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1252"/>
        <w:gridCol w:w="1795"/>
        <w:gridCol w:w="1705"/>
        <w:gridCol w:w="1616"/>
        <w:gridCol w:w="1611"/>
      </w:tblGrid>
      <w:tr w:rsidR="0089157A" w14:paraId="798F8679" w14:textId="77777777" w:rsidTr="00F10E4F">
        <w:trPr>
          <w:trHeight w:val="300"/>
        </w:trPr>
        <w:tc>
          <w:tcPr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ABE8A" w14:textId="5E2DF2DB" w:rsidR="0089157A" w:rsidRDefault="0089157A" w:rsidP="695EA969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  <w:sz w:val="28"/>
                <w:szCs w:val="28"/>
              </w:rPr>
              <w:t>Lunch Reimbursement Rates</w:t>
            </w:r>
          </w:p>
        </w:tc>
      </w:tr>
      <w:tr w:rsidR="008D6CCD" w14:paraId="132BAF8F" w14:textId="77777777" w:rsidTr="00F10E4F">
        <w:trPr>
          <w:trHeight w:val="300"/>
        </w:trPr>
        <w:tc>
          <w:tcPr>
            <w:tcW w:w="26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27BCDC5" w14:textId="77777777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Standard Counting and Claiming</w:t>
            </w:r>
          </w:p>
          <w:p w14:paraId="780ED239" w14:textId="45D98105" w:rsidR="008D6CCD" w:rsidRDefault="008D6CCD" w:rsidP="0089157A">
            <w:pPr>
              <w:jc w:val="center"/>
            </w:pPr>
            <w:r w:rsidRPr="695EA969">
              <w:rPr>
                <w:b/>
                <w:bCs/>
              </w:rPr>
              <w:t>&amp; Provision 2 Schools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DC00D47" w14:textId="7712A328" w:rsidR="008D6CCD" w:rsidRDefault="008D6CCD" w:rsidP="0089157A">
            <w:pPr>
              <w:jc w:val="center"/>
            </w:pPr>
            <w:r w:rsidRPr="695EA969">
              <w:rPr>
                <w:b/>
                <w:bCs/>
              </w:rPr>
              <w:t>Less than 60%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BA02EFF" w14:textId="5D172D36" w:rsidR="008D6CCD" w:rsidRDefault="008D6CCD" w:rsidP="0089157A">
            <w:pPr>
              <w:jc w:val="center"/>
            </w:pPr>
            <w:r w:rsidRPr="695EA969">
              <w:rPr>
                <w:b/>
                <w:bCs/>
              </w:rPr>
              <w:t>Less than 60% + PBR*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1828620" w14:textId="1034B268" w:rsidR="008D6CCD" w:rsidRDefault="008D6CCD" w:rsidP="0089157A">
            <w:pPr>
              <w:jc w:val="center"/>
            </w:pPr>
            <w:r w:rsidRPr="695EA969">
              <w:rPr>
                <w:b/>
                <w:bCs/>
              </w:rPr>
              <w:t>60% or More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0D37C9C" w14:textId="00B64602" w:rsidR="008D6CCD" w:rsidRDefault="0089157A" w:rsidP="0089157A">
            <w:pPr>
              <w:jc w:val="center"/>
            </w:pPr>
            <w:r w:rsidRPr="695EA969">
              <w:rPr>
                <w:b/>
                <w:bCs/>
              </w:rPr>
              <w:t>60% or More +PBR*</w:t>
            </w:r>
          </w:p>
        </w:tc>
      </w:tr>
      <w:tr w:rsidR="008D6CCD" w14:paraId="58F982F4" w14:textId="77777777" w:rsidTr="00F10E4F">
        <w:trPr>
          <w:trHeight w:val="300"/>
        </w:trPr>
        <w:tc>
          <w:tcPr>
            <w:tcW w:w="1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22A19E" w14:textId="746D364E" w:rsidR="008D6CCD" w:rsidRDefault="008D6CCD" w:rsidP="008D6CCD">
            <w:pPr>
              <w:jc w:val="center"/>
            </w:pPr>
            <w:r>
              <w:t>FREE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7CC3AF87" w14:textId="4A50490A" w:rsidR="008D6CCD" w:rsidRDefault="008D6CCD" w:rsidP="0089157A">
            <w:pPr>
              <w:jc w:val="center"/>
            </w:pPr>
            <w:r>
              <w:t>Federal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7BF8A32B" w14:textId="2312BD0A" w:rsidR="008D6CCD" w:rsidRDefault="008D6CCD" w:rsidP="0089157A">
            <w:pPr>
              <w:jc w:val="center"/>
            </w:pPr>
            <w:r>
              <w:t>4.25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0041D3E6" w14:textId="0658B9D5" w:rsidR="008D6CCD" w:rsidRDefault="008D6CCD" w:rsidP="0089157A">
            <w:pPr>
              <w:jc w:val="center"/>
            </w:pPr>
            <w:r>
              <w:t>4.33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140279E5" w14:textId="31C9769D" w:rsidR="008D6CCD" w:rsidRDefault="008D6CCD" w:rsidP="0089157A">
            <w:pPr>
              <w:jc w:val="center"/>
            </w:pPr>
            <w:r>
              <w:t>4.27</w:t>
            </w:r>
          </w:p>
        </w:tc>
        <w:tc>
          <w:tcPr>
            <w:tcW w:w="1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090107" w14:textId="1C77D9AB" w:rsidR="008D6CCD" w:rsidRDefault="008D6CCD" w:rsidP="0089157A">
            <w:pPr>
              <w:jc w:val="center"/>
            </w:pPr>
            <w:r>
              <w:t>4.35</w:t>
            </w:r>
          </w:p>
        </w:tc>
      </w:tr>
      <w:tr w:rsidR="008D6CCD" w14:paraId="364C7067" w14:textId="77777777" w:rsidTr="00F10E4F">
        <w:trPr>
          <w:trHeight w:val="300"/>
        </w:trPr>
        <w:tc>
          <w:tcPr>
            <w:tcW w:w="1351" w:type="dxa"/>
            <w:vMerge/>
            <w:tcBorders>
              <w:left w:val="single" w:sz="12" w:space="0" w:color="auto"/>
            </w:tcBorders>
          </w:tcPr>
          <w:p w14:paraId="5AF30B67" w14:textId="77777777" w:rsidR="008D6CCD" w:rsidRDefault="008D6CCD" w:rsidP="008D6CCD"/>
        </w:tc>
        <w:tc>
          <w:tcPr>
            <w:tcW w:w="1252" w:type="dxa"/>
            <w:shd w:val="clear" w:color="auto" w:fill="DBE5F1" w:themeFill="accent1" w:themeFillTint="33"/>
          </w:tcPr>
          <w:p w14:paraId="1419F031" w14:textId="05A675C2" w:rsidR="008D6CCD" w:rsidRDefault="008D6CCD" w:rsidP="0089157A">
            <w:pPr>
              <w:jc w:val="center"/>
            </w:pPr>
            <w:r>
              <w:t>State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14:paraId="6A28BA9E" w14:textId="07A8FB83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705" w:type="dxa"/>
            <w:shd w:val="clear" w:color="auto" w:fill="DBE5F1" w:themeFill="accent1" w:themeFillTint="33"/>
          </w:tcPr>
          <w:p w14:paraId="1FB74B60" w14:textId="78C58B8E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14:paraId="79CBEF8F" w14:textId="4D87C4EA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611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6617C9CD" w14:textId="6C9A286F" w:rsidR="008D6CCD" w:rsidRDefault="008D6CCD" w:rsidP="0089157A">
            <w:pPr>
              <w:jc w:val="center"/>
            </w:pPr>
            <w:r>
              <w:t>.0599</w:t>
            </w:r>
          </w:p>
        </w:tc>
      </w:tr>
      <w:tr w:rsidR="008D6CCD" w14:paraId="4A9E2DBE" w14:textId="77777777" w:rsidTr="00F10E4F">
        <w:trPr>
          <w:trHeight w:val="300"/>
        </w:trPr>
        <w:tc>
          <w:tcPr>
            <w:tcW w:w="1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AE868B" w14:textId="77777777" w:rsidR="008D6CCD" w:rsidRDefault="008D6CCD" w:rsidP="008D6CCD"/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543DD4B" w14:textId="36FCCE19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Total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5A420F22" w14:textId="7EC9D0E1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4.3099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C85656C" w14:textId="16102699" w:rsidR="008D6CCD" w:rsidRDefault="008D6CCD" w:rsidP="0089157A">
            <w:pPr>
              <w:spacing w:line="259" w:lineRule="auto"/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4.3899</w:t>
            </w:r>
          </w:p>
        </w:tc>
        <w:tc>
          <w:tcPr>
            <w:tcW w:w="161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E8357F7" w14:textId="7E628AB2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4.3299</w:t>
            </w:r>
          </w:p>
        </w:tc>
        <w:tc>
          <w:tcPr>
            <w:tcW w:w="1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8411E6E" w14:textId="41787D9F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4.4099</w:t>
            </w:r>
          </w:p>
        </w:tc>
      </w:tr>
      <w:tr w:rsidR="008D6CCD" w14:paraId="5099DCAB" w14:textId="77777777" w:rsidTr="00F10E4F">
        <w:trPr>
          <w:trHeight w:val="300"/>
        </w:trPr>
        <w:tc>
          <w:tcPr>
            <w:tcW w:w="1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24CFE" w14:textId="5A95A51E" w:rsidR="008D6CCD" w:rsidRDefault="008D6CCD" w:rsidP="008D6CCD">
            <w:pPr>
              <w:jc w:val="center"/>
            </w:pPr>
            <w:r>
              <w:t>REDUCED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12977536" w14:textId="710E2BF3" w:rsidR="008D6CCD" w:rsidRDefault="008D6CCD" w:rsidP="0089157A">
            <w:pPr>
              <w:jc w:val="center"/>
            </w:pPr>
            <w:r>
              <w:t>Federal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7652A5E6" w14:textId="7789106B" w:rsidR="008D6CCD" w:rsidRDefault="008D6CCD" w:rsidP="0089157A">
            <w:pPr>
              <w:jc w:val="center"/>
            </w:pPr>
            <w:r>
              <w:t>3.85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3175F354" w14:textId="062604E8" w:rsidR="008D6CCD" w:rsidRDefault="008D6CCD" w:rsidP="0089157A">
            <w:pPr>
              <w:jc w:val="center"/>
            </w:pPr>
            <w:r>
              <w:t>3.93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33EF393B" w14:textId="02A6335C" w:rsidR="008D6CCD" w:rsidRDefault="008D6CCD" w:rsidP="0089157A">
            <w:pPr>
              <w:jc w:val="center"/>
            </w:pPr>
            <w:r>
              <w:t>3.87</w:t>
            </w:r>
          </w:p>
        </w:tc>
        <w:tc>
          <w:tcPr>
            <w:tcW w:w="1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4A38720" w14:textId="6B3BE2E2" w:rsidR="008D6CCD" w:rsidRDefault="008D6CCD" w:rsidP="0089157A">
            <w:pPr>
              <w:jc w:val="center"/>
            </w:pPr>
            <w:r>
              <w:t>3.95</w:t>
            </w:r>
          </w:p>
        </w:tc>
      </w:tr>
      <w:tr w:rsidR="008D6CCD" w14:paraId="7034B589" w14:textId="77777777" w:rsidTr="00F10E4F">
        <w:trPr>
          <w:trHeight w:val="300"/>
        </w:trPr>
        <w:tc>
          <w:tcPr>
            <w:tcW w:w="1351" w:type="dxa"/>
            <w:vMerge/>
            <w:tcBorders>
              <w:left w:val="single" w:sz="12" w:space="0" w:color="auto"/>
            </w:tcBorders>
          </w:tcPr>
          <w:p w14:paraId="02B09532" w14:textId="77777777" w:rsidR="008D6CCD" w:rsidRDefault="008D6CCD" w:rsidP="008D6CCD"/>
        </w:tc>
        <w:tc>
          <w:tcPr>
            <w:tcW w:w="1252" w:type="dxa"/>
            <w:shd w:val="clear" w:color="auto" w:fill="B8CCE4" w:themeFill="accent1" w:themeFillTint="66"/>
          </w:tcPr>
          <w:p w14:paraId="7BA1D98B" w14:textId="7658AC41" w:rsidR="008D6CCD" w:rsidRDefault="008D6CCD" w:rsidP="0089157A">
            <w:pPr>
              <w:jc w:val="center"/>
            </w:pPr>
            <w:r>
              <w:t>State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74304F7F" w14:textId="47B8EC68" w:rsidR="008D6CCD" w:rsidRDefault="008D6CCD" w:rsidP="0089157A">
            <w:pPr>
              <w:jc w:val="center"/>
            </w:pPr>
            <w:r>
              <w:t>.4481</w:t>
            </w:r>
          </w:p>
        </w:tc>
        <w:tc>
          <w:tcPr>
            <w:tcW w:w="1705" w:type="dxa"/>
            <w:shd w:val="clear" w:color="auto" w:fill="B8CCE4" w:themeFill="accent1" w:themeFillTint="66"/>
          </w:tcPr>
          <w:p w14:paraId="45B8B634" w14:textId="1C52379C" w:rsidR="008D6CCD" w:rsidRDefault="008D6CCD" w:rsidP="0089157A">
            <w:pPr>
              <w:jc w:val="center"/>
            </w:pPr>
            <w:r>
              <w:t>.4481</w:t>
            </w:r>
          </w:p>
        </w:tc>
        <w:tc>
          <w:tcPr>
            <w:tcW w:w="1616" w:type="dxa"/>
            <w:shd w:val="clear" w:color="auto" w:fill="B8CCE4" w:themeFill="accent1" w:themeFillTint="66"/>
          </w:tcPr>
          <w:p w14:paraId="061E5E2F" w14:textId="192C2FBE" w:rsidR="008D6CCD" w:rsidRDefault="008D6CCD" w:rsidP="0089157A">
            <w:pPr>
              <w:jc w:val="center"/>
            </w:pPr>
            <w:r>
              <w:t>.4481</w:t>
            </w:r>
          </w:p>
        </w:tc>
        <w:tc>
          <w:tcPr>
            <w:tcW w:w="1611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BA3B2D4" w14:textId="4F305E38" w:rsidR="008D6CCD" w:rsidRDefault="008D6CCD" w:rsidP="0089157A">
            <w:pPr>
              <w:jc w:val="center"/>
            </w:pPr>
            <w:r>
              <w:t>.4481</w:t>
            </w:r>
          </w:p>
        </w:tc>
      </w:tr>
      <w:tr w:rsidR="008D6CCD" w14:paraId="12E02411" w14:textId="77777777" w:rsidTr="00F10E4F">
        <w:trPr>
          <w:trHeight w:val="300"/>
        </w:trPr>
        <w:tc>
          <w:tcPr>
            <w:tcW w:w="1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72D744" w14:textId="77777777" w:rsidR="008D6CCD" w:rsidRDefault="008D6CCD" w:rsidP="008D6CCD"/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4237509" w14:textId="4C178343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Total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27A15903" w14:textId="015481A8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4.2981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64056B3" w14:textId="0BCCAEA1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4.3781</w:t>
            </w:r>
          </w:p>
        </w:tc>
        <w:tc>
          <w:tcPr>
            <w:tcW w:w="161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A359BE1" w14:textId="220B2A7E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4.3181</w:t>
            </w:r>
          </w:p>
        </w:tc>
        <w:tc>
          <w:tcPr>
            <w:tcW w:w="1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7BEAC36" w14:textId="499FD630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4.3981</w:t>
            </w:r>
          </w:p>
        </w:tc>
      </w:tr>
      <w:tr w:rsidR="008D6CCD" w14:paraId="2041EA23" w14:textId="77777777" w:rsidTr="00F10E4F">
        <w:trPr>
          <w:trHeight w:val="300"/>
        </w:trPr>
        <w:tc>
          <w:tcPr>
            <w:tcW w:w="1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531AD2CA" w14:textId="7F68510B" w:rsidR="008D6CCD" w:rsidRDefault="008D6CCD" w:rsidP="008D6CCD">
            <w:pPr>
              <w:jc w:val="center"/>
            </w:pPr>
            <w:r>
              <w:t>PAID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14:paraId="49D0CE54" w14:textId="5B195231" w:rsidR="008D6CCD" w:rsidRDefault="008D6CCD" w:rsidP="0089157A">
            <w:pPr>
              <w:jc w:val="center"/>
            </w:pPr>
            <w:r>
              <w:t>Federal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14:paraId="7C7E6F73" w14:textId="0D9B6E27" w:rsidR="008D6CCD" w:rsidRDefault="008D6CCD" w:rsidP="0089157A">
            <w:pPr>
              <w:jc w:val="center"/>
            </w:pPr>
            <w:r>
              <w:t>.40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14:paraId="75F07D53" w14:textId="1EDD7F8C" w:rsidR="008D6CCD" w:rsidRDefault="008D6CCD" w:rsidP="0089157A">
            <w:pPr>
              <w:jc w:val="center"/>
            </w:pPr>
            <w:r>
              <w:t>.48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14:paraId="1EE0A03D" w14:textId="3272EC3C" w:rsidR="008D6CCD" w:rsidRDefault="008D6CCD" w:rsidP="0089157A">
            <w:pPr>
              <w:jc w:val="center"/>
            </w:pPr>
            <w:r>
              <w:t>.42</w:t>
            </w:r>
          </w:p>
        </w:tc>
        <w:tc>
          <w:tcPr>
            <w:tcW w:w="1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C65EE1C" w14:textId="7DDD937C" w:rsidR="008D6CCD" w:rsidRDefault="008D6CCD" w:rsidP="0089157A">
            <w:pPr>
              <w:jc w:val="center"/>
            </w:pPr>
            <w:r>
              <w:t>.50</w:t>
            </w:r>
          </w:p>
        </w:tc>
      </w:tr>
      <w:tr w:rsidR="008D6CCD" w14:paraId="464708F5" w14:textId="77777777" w:rsidTr="00F10E4F">
        <w:trPr>
          <w:trHeight w:val="300"/>
        </w:trPr>
        <w:tc>
          <w:tcPr>
            <w:tcW w:w="1351" w:type="dxa"/>
            <w:vMerge/>
            <w:tcBorders>
              <w:left w:val="single" w:sz="12" w:space="0" w:color="auto"/>
            </w:tcBorders>
          </w:tcPr>
          <w:p w14:paraId="12D22322" w14:textId="77777777" w:rsidR="008D6CCD" w:rsidRDefault="008D6CCD" w:rsidP="008D6CCD"/>
        </w:tc>
        <w:tc>
          <w:tcPr>
            <w:tcW w:w="1252" w:type="dxa"/>
            <w:shd w:val="clear" w:color="auto" w:fill="95B3D7" w:themeFill="accent1" w:themeFillTint="99"/>
          </w:tcPr>
          <w:p w14:paraId="449C4538" w14:textId="387E7585" w:rsidR="008D6CCD" w:rsidRDefault="008D6CCD" w:rsidP="0089157A">
            <w:pPr>
              <w:jc w:val="center"/>
            </w:pPr>
            <w:r>
              <w:t>State</w:t>
            </w:r>
          </w:p>
        </w:tc>
        <w:tc>
          <w:tcPr>
            <w:tcW w:w="1795" w:type="dxa"/>
            <w:shd w:val="clear" w:color="auto" w:fill="95B3D7" w:themeFill="accent1" w:themeFillTint="99"/>
          </w:tcPr>
          <w:p w14:paraId="691B50EB" w14:textId="386FE625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705" w:type="dxa"/>
            <w:shd w:val="clear" w:color="auto" w:fill="95B3D7" w:themeFill="accent1" w:themeFillTint="99"/>
          </w:tcPr>
          <w:p w14:paraId="2A6E3911" w14:textId="37DCFB13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616" w:type="dxa"/>
            <w:shd w:val="clear" w:color="auto" w:fill="95B3D7" w:themeFill="accent1" w:themeFillTint="99"/>
          </w:tcPr>
          <w:p w14:paraId="4C174AE0" w14:textId="3398D561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611" w:type="dxa"/>
            <w:tcBorders>
              <w:right w:val="single" w:sz="12" w:space="0" w:color="auto"/>
            </w:tcBorders>
            <w:shd w:val="clear" w:color="auto" w:fill="95B3D7" w:themeFill="accent1" w:themeFillTint="99"/>
          </w:tcPr>
          <w:p w14:paraId="2F344D6E" w14:textId="093EBD0A" w:rsidR="008D6CCD" w:rsidRDefault="008D6CCD" w:rsidP="0089157A">
            <w:pPr>
              <w:jc w:val="center"/>
            </w:pPr>
            <w:r>
              <w:t>.0599</w:t>
            </w:r>
          </w:p>
        </w:tc>
      </w:tr>
      <w:tr w:rsidR="008D6CCD" w14:paraId="705D3231" w14:textId="77777777" w:rsidTr="00F10E4F">
        <w:trPr>
          <w:trHeight w:val="300"/>
        </w:trPr>
        <w:tc>
          <w:tcPr>
            <w:tcW w:w="1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60D977" w14:textId="77777777" w:rsidR="008D6CCD" w:rsidRDefault="008D6CCD" w:rsidP="008D6CCD"/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39630E6D" w14:textId="4D369DFD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Total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32A4FA26" w14:textId="46E6D118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.4599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59EA91DF" w14:textId="1FF062DB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.5399</w:t>
            </w:r>
          </w:p>
        </w:tc>
        <w:tc>
          <w:tcPr>
            <w:tcW w:w="1616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28C281D3" w14:textId="640D3CEE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.4799</w:t>
            </w:r>
          </w:p>
        </w:tc>
        <w:tc>
          <w:tcPr>
            <w:tcW w:w="1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7E2321C" w14:textId="6AE75A57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.5599</w:t>
            </w:r>
          </w:p>
        </w:tc>
      </w:tr>
      <w:tr w:rsidR="008D6CCD" w14:paraId="683D222E" w14:textId="77777777" w:rsidTr="00F10E4F">
        <w:trPr>
          <w:trHeight w:val="332"/>
        </w:trPr>
        <w:tc>
          <w:tcPr>
            <w:tcW w:w="26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D9EE21D" w14:textId="419E890B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Community Eligibility</w:t>
            </w:r>
            <w:r w:rsidR="009E7B8D">
              <w:rPr>
                <w:b/>
                <w:bCs/>
              </w:rPr>
              <w:t xml:space="preserve"> Provision</w:t>
            </w:r>
            <w:r w:rsidR="00651ABD">
              <w:rPr>
                <w:b/>
                <w:bCs/>
              </w:rPr>
              <w:t xml:space="preserve"> (CEP)</w:t>
            </w:r>
            <w:r w:rsidR="009E7B8D">
              <w:rPr>
                <w:b/>
                <w:bCs/>
              </w:rPr>
              <w:t xml:space="preserve"> </w:t>
            </w:r>
            <w:r w:rsidRPr="695EA969">
              <w:rPr>
                <w:b/>
                <w:bCs/>
              </w:rPr>
              <w:t>Schools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D5A0B8B" w14:textId="7B3D4A4D" w:rsidR="008D6CCD" w:rsidRDefault="008D6CCD" w:rsidP="008D6CCD">
            <w:pPr>
              <w:spacing w:line="259" w:lineRule="auto"/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Less than 60%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4047922" w14:textId="4017AEDB" w:rsidR="008D6CCD" w:rsidRDefault="008D6CCD" w:rsidP="008D6CCD">
            <w:pPr>
              <w:spacing w:line="259" w:lineRule="auto"/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Less than 60% + PBR*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7313FA1" w14:textId="56EBA988" w:rsidR="008D6CCD" w:rsidRDefault="008D6CCD" w:rsidP="008D6CCD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60% or More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BD0D3A0" w14:textId="3C87CA52" w:rsidR="008D6CCD" w:rsidRDefault="008D6CCD" w:rsidP="008D6CCD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60% or More +PBR*</w:t>
            </w:r>
          </w:p>
        </w:tc>
      </w:tr>
      <w:tr w:rsidR="008D6CCD" w14:paraId="34CFEA24" w14:textId="77777777" w:rsidTr="00F10E4F">
        <w:trPr>
          <w:trHeight w:val="300"/>
        </w:trPr>
        <w:tc>
          <w:tcPr>
            <w:tcW w:w="13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0F538B56" w14:textId="7209BC86" w:rsidR="008D6CCD" w:rsidRDefault="008D6CCD" w:rsidP="008D6CCD">
            <w:pPr>
              <w:jc w:val="center"/>
            </w:pPr>
            <w:r>
              <w:t>FREE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E5B8B7" w:themeFill="accent2" w:themeFillTint="66"/>
          </w:tcPr>
          <w:p w14:paraId="5401DC29" w14:textId="0D8C6CE8" w:rsidR="008D6CCD" w:rsidRDefault="008D6CCD" w:rsidP="008D6CCD">
            <w:r>
              <w:t>Federal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E5B8B7" w:themeFill="accent2" w:themeFillTint="66"/>
          </w:tcPr>
          <w:p w14:paraId="39AB63C8" w14:textId="2312BD0A" w:rsidR="008D6CCD" w:rsidRDefault="008D6CCD" w:rsidP="0089157A">
            <w:pPr>
              <w:jc w:val="center"/>
            </w:pPr>
            <w:r>
              <w:t>4.25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E5B8B7" w:themeFill="accent2" w:themeFillTint="66"/>
          </w:tcPr>
          <w:p w14:paraId="602436A5" w14:textId="0658B9D5" w:rsidR="008D6CCD" w:rsidRDefault="008D6CCD" w:rsidP="0089157A">
            <w:pPr>
              <w:jc w:val="center"/>
            </w:pPr>
            <w:r>
              <w:t>4.33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shd w:val="clear" w:color="auto" w:fill="E5B8B7" w:themeFill="accent2" w:themeFillTint="66"/>
          </w:tcPr>
          <w:p w14:paraId="2C7ED140" w14:textId="31C9769D" w:rsidR="008D6CCD" w:rsidRDefault="008D6CCD" w:rsidP="0089157A">
            <w:pPr>
              <w:jc w:val="center"/>
            </w:pPr>
            <w:r>
              <w:t>4.27</w:t>
            </w:r>
          </w:p>
        </w:tc>
        <w:tc>
          <w:tcPr>
            <w:tcW w:w="1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396D25B" w14:textId="1C77D9AB" w:rsidR="008D6CCD" w:rsidRDefault="008D6CCD" w:rsidP="0089157A">
            <w:pPr>
              <w:jc w:val="center"/>
            </w:pPr>
            <w:r>
              <w:t>4.35</w:t>
            </w:r>
          </w:p>
        </w:tc>
      </w:tr>
      <w:tr w:rsidR="008D6CCD" w14:paraId="3AB2D791" w14:textId="77777777" w:rsidTr="00F10E4F">
        <w:trPr>
          <w:trHeight w:val="300"/>
        </w:trPr>
        <w:tc>
          <w:tcPr>
            <w:tcW w:w="1351" w:type="dxa"/>
            <w:vMerge/>
            <w:tcBorders>
              <w:left w:val="single" w:sz="12" w:space="0" w:color="auto"/>
            </w:tcBorders>
          </w:tcPr>
          <w:p w14:paraId="6CDAFB08" w14:textId="77777777" w:rsidR="008D6CCD" w:rsidRDefault="008D6CCD" w:rsidP="008D6CCD"/>
        </w:tc>
        <w:tc>
          <w:tcPr>
            <w:tcW w:w="1252" w:type="dxa"/>
            <w:shd w:val="clear" w:color="auto" w:fill="E5B8B7" w:themeFill="accent2" w:themeFillTint="66"/>
          </w:tcPr>
          <w:p w14:paraId="2814A0E9" w14:textId="5F3ABB19" w:rsidR="008D6CCD" w:rsidRDefault="008D6CCD" w:rsidP="008D6CCD">
            <w:r>
              <w:t>State</w:t>
            </w:r>
          </w:p>
        </w:tc>
        <w:tc>
          <w:tcPr>
            <w:tcW w:w="1795" w:type="dxa"/>
            <w:shd w:val="clear" w:color="auto" w:fill="E5B8B7" w:themeFill="accent2" w:themeFillTint="66"/>
          </w:tcPr>
          <w:p w14:paraId="7FFB97FD" w14:textId="48819A51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705" w:type="dxa"/>
            <w:shd w:val="clear" w:color="auto" w:fill="E5B8B7" w:themeFill="accent2" w:themeFillTint="66"/>
          </w:tcPr>
          <w:p w14:paraId="33F50BF2" w14:textId="2F09DFAE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616" w:type="dxa"/>
            <w:shd w:val="clear" w:color="auto" w:fill="E5B8B7" w:themeFill="accent2" w:themeFillTint="66"/>
          </w:tcPr>
          <w:p w14:paraId="056A55F9" w14:textId="28D6F047" w:rsidR="008D6CCD" w:rsidRDefault="008D6CCD" w:rsidP="0089157A">
            <w:pPr>
              <w:jc w:val="center"/>
            </w:pPr>
            <w:r>
              <w:t>.0599</w:t>
            </w:r>
          </w:p>
        </w:tc>
        <w:tc>
          <w:tcPr>
            <w:tcW w:w="1611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77A85953" w14:textId="58CC9401" w:rsidR="008D6CCD" w:rsidRDefault="008D6CCD" w:rsidP="0089157A">
            <w:pPr>
              <w:jc w:val="center"/>
            </w:pPr>
            <w:r>
              <w:t>.0599</w:t>
            </w:r>
          </w:p>
        </w:tc>
      </w:tr>
      <w:tr w:rsidR="008D6CCD" w14:paraId="1A3CB98A" w14:textId="77777777" w:rsidTr="00F10E4F">
        <w:trPr>
          <w:trHeight w:val="300"/>
        </w:trPr>
        <w:tc>
          <w:tcPr>
            <w:tcW w:w="1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196E72" w14:textId="77777777" w:rsidR="008D6CCD" w:rsidRDefault="008D6CCD" w:rsidP="008D6CCD"/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14:paraId="0210ABAD" w14:textId="6B289E79" w:rsidR="008D6CCD" w:rsidRDefault="008D6CCD" w:rsidP="008D6CCD">
            <w:pPr>
              <w:rPr>
                <w:b/>
                <w:bCs/>
              </w:rPr>
            </w:pPr>
            <w:r w:rsidRPr="695EA969">
              <w:rPr>
                <w:b/>
                <w:bCs/>
              </w:rPr>
              <w:t>Total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14:paraId="3E82F8CE" w14:textId="7EC9D0E1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4.3099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14:paraId="4DE7A58E" w14:textId="16102699" w:rsidR="008D6CCD" w:rsidRDefault="008D6CCD" w:rsidP="0089157A">
            <w:pPr>
              <w:spacing w:line="259" w:lineRule="auto"/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4.3899</w:t>
            </w:r>
          </w:p>
        </w:tc>
        <w:tc>
          <w:tcPr>
            <w:tcW w:w="1616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14:paraId="513F8F06" w14:textId="7E628AB2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4.3299</w:t>
            </w:r>
          </w:p>
        </w:tc>
        <w:tc>
          <w:tcPr>
            <w:tcW w:w="1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0780ACE5" w14:textId="41787D9F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4.4099</w:t>
            </w:r>
          </w:p>
        </w:tc>
      </w:tr>
      <w:tr w:rsidR="008D6CCD" w14:paraId="24AE6E7B" w14:textId="77777777" w:rsidTr="00F10E4F">
        <w:trPr>
          <w:trHeight w:val="300"/>
        </w:trPr>
        <w:tc>
          <w:tcPr>
            <w:tcW w:w="13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vAlign w:val="center"/>
          </w:tcPr>
          <w:p w14:paraId="2537BAA7" w14:textId="4947CF9A" w:rsidR="008D6CCD" w:rsidRDefault="008D6CCD" w:rsidP="008D6CCD">
            <w:pPr>
              <w:jc w:val="center"/>
            </w:pPr>
            <w:r>
              <w:t>PAID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31035F4F" w14:textId="485E65FE" w:rsidR="008D6CCD" w:rsidRDefault="008D6CCD" w:rsidP="0089157A">
            <w:pPr>
              <w:jc w:val="center"/>
            </w:pPr>
            <w:r>
              <w:t>Federal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3D7E71DA" w14:textId="3B56DDC1" w:rsidR="008D6CCD" w:rsidRDefault="008D6CCD" w:rsidP="0089157A">
            <w:pPr>
              <w:jc w:val="center"/>
            </w:pPr>
            <w:r>
              <w:t>.40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795756EC" w14:textId="0E860477" w:rsidR="008D6CCD" w:rsidRDefault="008D6CCD" w:rsidP="0089157A">
            <w:pPr>
              <w:jc w:val="center"/>
            </w:pPr>
            <w:r>
              <w:t>.48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6C09C572" w14:textId="46660A6B" w:rsidR="008D6CCD" w:rsidRDefault="008D6CCD" w:rsidP="0089157A">
            <w:pPr>
              <w:jc w:val="center"/>
            </w:pPr>
            <w:r>
              <w:t>.42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42329482" w14:textId="53AA85C2" w:rsidR="008D6CCD" w:rsidRDefault="008D6CCD" w:rsidP="0089157A">
            <w:pPr>
              <w:jc w:val="center"/>
            </w:pPr>
            <w:r>
              <w:t>.50</w:t>
            </w:r>
          </w:p>
        </w:tc>
      </w:tr>
      <w:tr w:rsidR="008D6CCD" w14:paraId="397B8F14" w14:textId="77777777" w:rsidTr="00F10E4F">
        <w:trPr>
          <w:trHeight w:val="300"/>
        </w:trPr>
        <w:tc>
          <w:tcPr>
            <w:tcW w:w="135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2577B1" w14:textId="77777777" w:rsidR="008D6CCD" w:rsidRDefault="008D6CCD" w:rsidP="008D6CCD"/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5CD4C03D" w14:textId="12DF0257" w:rsidR="008D6CCD" w:rsidRDefault="008D6CCD" w:rsidP="0089157A">
            <w:pPr>
              <w:jc w:val="center"/>
            </w:pPr>
            <w:r>
              <w:t>State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7C7E7B37" w14:textId="2B29BE64" w:rsidR="008D6CCD" w:rsidRDefault="008D6CCD" w:rsidP="0089157A">
            <w:pPr>
              <w:jc w:val="center"/>
            </w:pPr>
            <w:r>
              <w:t>3.9099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30E31330" w14:textId="20D37555" w:rsidR="008D6CCD" w:rsidRDefault="008D6CCD" w:rsidP="0089157A">
            <w:pPr>
              <w:jc w:val="center"/>
            </w:pPr>
            <w:r>
              <w:t>3.9099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3979223E" w14:textId="15C27070" w:rsidR="008D6CCD" w:rsidRDefault="008D6CCD" w:rsidP="0089157A">
            <w:pPr>
              <w:jc w:val="center"/>
            </w:pPr>
            <w:r>
              <w:t>3.9099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06CDE5DF" w14:textId="5C28E415" w:rsidR="008D6CCD" w:rsidRDefault="008D6CCD" w:rsidP="0089157A">
            <w:pPr>
              <w:jc w:val="center"/>
            </w:pPr>
            <w:r>
              <w:t>3.9099</w:t>
            </w:r>
          </w:p>
        </w:tc>
      </w:tr>
      <w:tr w:rsidR="008D6CCD" w14:paraId="499ECC32" w14:textId="77777777" w:rsidTr="00F10E4F">
        <w:trPr>
          <w:trHeight w:val="300"/>
        </w:trPr>
        <w:tc>
          <w:tcPr>
            <w:tcW w:w="135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DA9D8D" w14:textId="77777777" w:rsidR="008D6CCD" w:rsidRDefault="008D6CCD" w:rsidP="008D6CCD"/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643CC626" w14:textId="1069701E" w:rsidR="008D6CCD" w:rsidRDefault="008D6CCD" w:rsidP="0089157A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Total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55A1C282" w14:textId="7EC9D0E1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4.3099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5C1389FF" w14:textId="16102699" w:rsidR="008D6CCD" w:rsidRDefault="008D6CCD" w:rsidP="0089157A">
            <w:pPr>
              <w:spacing w:line="259" w:lineRule="auto"/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4.3899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0BAFB04F" w14:textId="7E628AB2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4.3299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6D65E19E" w14:textId="41787D9F" w:rsidR="008D6CCD" w:rsidRDefault="008D6CCD" w:rsidP="0089157A">
            <w:pPr>
              <w:spacing w:line="259" w:lineRule="auto"/>
              <w:jc w:val="center"/>
            </w:pPr>
            <w:r w:rsidRPr="695EA969">
              <w:rPr>
                <w:b/>
                <w:bCs/>
              </w:rPr>
              <w:t>4.4099</w:t>
            </w:r>
          </w:p>
        </w:tc>
      </w:tr>
    </w:tbl>
    <w:p w14:paraId="45CA3D91" w14:textId="6F6D66B5" w:rsidR="4D3D7C91" w:rsidRDefault="00651ABD" w:rsidP="00651ABD">
      <w:r>
        <w:t>*Performance-based cash reimbursement (PBR) is 8 cents</w:t>
      </w:r>
    </w:p>
    <w:p w14:paraId="6CA5DC29" w14:textId="207E80ED" w:rsidR="00651ABD" w:rsidRDefault="00651ABD" w:rsidP="00651AB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10"/>
        <w:gridCol w:w="3111"/>
      </w:tblGrid>
      <w:tr w:rsidR="00651ABD" w14:paraId="058F7AE4" w14:textId="77777777" w:rsidTr="00DB2F60">
        <w:trPr>
          <w:trHeight w:val="332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EAA13" w14:textId="56F55AD1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rPr>
                <w:b/>
                <w:bCs/>
                <w:sz w:val="28"/>
                <w:szCs w:val="28"/>
              </w:rPr>
              <w:t>30% NYS Initiative State Subsidy</w:t>
            </w:r>
          </w:p>
        </w:tc>
      </w:tr>
      <w:tr w:rsidR="00651ABD" w14:paraId="48B2EBF1" w14:textId="77777777" w:rsidTr="009D1B1B">
        <w:trPr>
          <w:trHeight w:val="935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6A2417" w14:textId="15F0748C" w:rsidR="00651ABD" w:rsidRDefault="00651ABD" w:rsidP="00651A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B3EE22" w14:textId="77777777" w:rsidR="00651ABD" w:rsidRDefault="00651ABD" w:rsidP="00651ABD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Standard Counting and Claiming</w:t>
            </w:r>
          </w:p>
          <w:p w14:paraId="3EF76717" w14:textId="45C36EEF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695EA969">
              <w:rPr>
                <w:b/>
                <w:bCs/>
              </w:rPr>
              <w:t>&amp; Provision 2 Schools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43AA404" w14:textId="1630B220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rPr>
                <w:b/>
                <w:bCs/>
              </w:rPr>
              <w:t>Community Elig</w:t>
            </w:r>
            <w:r>
              <w:rPr>
                <w:b/>
                <w:bCs/>
              </w:rPr>
              <w:t>ibility Provision (CEP) Schools</w:t>
            </w:r>
          </w:p>
        </w:tc>
      </w:tr>
      <w:tr w:rsidR="00651ABD" w14:paraId="25F95E3F" w14:textId="77777777" w:rsidTr="00DB2F60"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26920" w14:textId="6F5842A2" w:rsidR="00651ABD" w:rsidRDefault="00651ABD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FREE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57ABAB" w14:textId="2C1195C1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t>.190</w:t>
            </w:r>
            <w:r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72619E0D" w14:textId="400A725C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t>.1901</w:t>
            </w:r>
          </w:p>
        </w:tc>
      </w:tr>
      <w:tr w:rsidR="00651ABD" w14:paraId="1D019ECB" w14:textId="77777777" w:rsidTr="008A2957"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164BC" w14:textId="585C0347" w:rsidR="00651ABD" w:rsidRDefault="00651ABD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REDUCED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A275EF" w14:textId="3E8C5E70" w:rsidR="00651ABD" w:rsidRPr="00651ABD" w:rsidRDefault="00651ABD" w:rsidP="00651ABD">
            <w:pPr>
              <w:jc w:val="center"/>
            </w:pPr>
            <w:r w:rsidRPr="00651ABD">
              <w:t>.0519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0F933269" w14:textId="5487775A" w:rsidR="00651ABD" w:rsidRPr="00C6542B" w:rsidRDefault="00C6542B" w:rsidP="00651ABD">
            <w:pPr>
              <w:jc w:val="center"/>
            </w:pPr>
            <w:r w:rsidRPr="00C6542B">
              <w:t>0</w:t>
            </w:r>
          </w:p>
        </w:tc>
      </w:tr>
      <w:tr w:rsidR="00651ABD" w14:paraId="50E6E47F" w14:textId="77777777" w:rsidTr="008A2957"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594B4" w14:textId="3C854CE5" w:rsidR="00651ABD" w:rsidRDefault="00651ABD" w:rsidP="008A2957">
            <w:pPr>
              <w:jc w:val="center"/>
            </w:pPr>
            <w:r>
              <w:t>PAID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16AED6" w14:textId="4E73C319" w:rsidR="00651ABD" w:rsidRPr="00651ABD" w:rsidRDefault="00651ABD" w:rsidP="00651ABD">
            <w:pPr>
              <w:jc w:val="center"/>
            </w:pPr>
            <w:r w:rsidRPr="00651ABD">
              <w:t>.1901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5C3DFB84" w14:textId="0E12AF2B" w:rsidR="00651ABD" w:rsidRPr="00C6542B" w:rsidRDefault="00A67E85" w:rsidP="00651ABD">
            <w:pPr>
              <w:jc w:val="center"/>
            </w:pPr>
            <w:r>
              <w:t>.19</w:t>
            </w:r>
            <w:r w:rsidR="00C6542B" w:rsidRPr="00C6542B">
              <w:t>0</w:t>
            </w:r>
            <w:r>
              <w:t>1</w:t>
            </w:r>
          </w:p>
        </w:tc>
      </w:tr>
    </w:tbl>
    <w:p w14:paraId="1EFF4559" w14:textId="77777777" w:rsidR="00F10E4F" w:rsidRDefault="00F10E4F" w:rsidP="00651AB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3110"/>
        <w:gridCol w:w="3111"/>
      </w:tblGrid>
      <w:tr w:rsidR="00651ABD" w14:paraId="75E4E0F0" w14:textId="77777777" w:rsidTr="00F10E4F">
        <w:trPr>
          <w:trHeight w:val="332"/>
          <w:jc w:val="center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9A7BE" w14:textId="3EAFA69E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Afterschool Snack</w:t>
            </w:r>
          </w:p>
        </w:tc>
      </w:tr>
      <w:tr w:rsidR="00651ABD" w14:paraId="2BCE64B8" w14:textId="77777777" w:rsidTr="00F10E4F">
        <w:trPr>
          <w:trHeight w:val="935"/>
          <w:jc w:val="center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964AE0" w14:textId="77777777" w:rsidR="00651ABD" w:rsidRDefault="00651ABD" w:rsidP="008426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C35E98" w14:textId="77777777" w:rsidR="00651ABD" w:rsidRDefault="00651ABD" w:rsidP="00842697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Standard Counting and Claiming</w:t>
            </w:r>
          </w:p>
          <w:p w14:paraId="2A10EAA6" w14:textId="77777777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695EA969">
              <w:rPr>
                <w:b/>
                <w:bCs/>
              </w:rPr>
              <w:t>&amp; Provision 2 Schools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06BEB0" w14:textId="77777777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rPr>
                <w:b/>
                <w:bCs/>
              </w:rPr>
              <w:t>Community Elig</w:t>
            </w:r>
            <w:r>
              <w:rPr>
                <w:b/>
                <w:bCs/>
              </w:rPr>
              <w:t>ibility Provision (CEP) Schools</w:t>
            </w:r>
          </w:p>
        </w:tc>
      </w:tr>
      <w:tr w:rsidR="00651ABD" w14:paraId="277E3214" w14:textId="77777777" w:rsidTr="00F10E4F">
        <w:trPr>
          <w:jc w:val="center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FAA735" w14:textId="77777777" w:rsidR="00651ABD" w:rsidRDefault="00651ABD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FREE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5ED7737" w14:textId="4319827B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1.17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2036674" w14:textId="04A4463B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1.17</w:t>
            </w:r>
          </w:p>
        </w:tc>
      </w:tr>
      <w:tr w:rsidR="00651ABD" w14:paraId="30A652E8" w14:textId="77777777" w:rsidTr="00F10E4F">
        <w:trPr>
          <w:jc w:val="center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53FD1D" w14:textId="77777777" w:rsidR="00651ABD" w:rsidRDefault="00651ABD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REDUCED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421FED4" w14:textId="318FAF8A" w:rsidR="00651ABD" w:rsidRPr="00651ABD" w:rsidRDefault="00651ABD" w:rsidP="00842697">
            <w:pPr>
              <w:jc w:val="center"/>
            </w:pPr>
            <w:r>
              <w:t>.73 (.58 Federal + .15 State</w:t>
            </w:r>
            <w:r w:rsidR="001061B2">
              <w:t>)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739D4D1" w14:textId="0926EF63" w:rsidR="00651ABD" w:rsidRPr="00C6542B" w:rsidRDefault="00C6542B" w:rsidP="00842697">
            <w:pPr>
              <w:jc w:val="center"/>
            </w:pPr>
            <w:r w:rsidRPr="00C6542B">
              <w:t>0</w:t>
            </w:r>
          </w:p>
        </w:tc>
      </w:tr>
      <w:tr w:rsidR="00651ABD" w14:paraId="14697984" w14:textId="77777777" w:rsidTr="00F10E4F">
        <w:trPr>
          <w:jc w:val="center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C76738" w14:textId="77777777" w:rsidR="00651ABD" w:rsidRDefault="00651ABD" w:rsidP="008A2957">
            <w:pPr>
              <w:jc w:val="center"/>
            </w:pPr>
            <w:r>
              <w:t>PAID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7CFC07C" w14:textId="2E398BA5" w:rsidR="00651ABD" w:rsidRPr="00651ABD" w:rsidRDefault="00651ABD" w:rsidP="00842697">
            <w:pPr>
              <w:jc w:val="center"/>
            </w:pPr>
            <w:r>
              <w:t>.10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81839AD" w14:textId="2CFD2865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t>.10</w:t>
            </w:r>
          </w:p>
        </w:tc>
      </w:tr>
    </w:tbl>
    <w:p w14:paraId="5146C67E" w14:textId="4223E6D8" w:rsidR="00C5337E" w:rsidRDefault="00C5337E" w:rsidP="00651ABD">
      <w:pPr>
        <w:rPr>
          <w:b/>
          <w:bCs/>
          <w:sz w:val="28"/>
          <w:szCs w:val="28"/>
        </w:rPr>
      </w:pPr>
    </w:p>
    <w:p w14:paraId="765BB705" w14:textId="77777777" w:rsidR="00C5337E" w:rsidRDefault="00C533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764"/>
        <w:gridCol w:w="2883"/>
        <w:gridCol w:w="2798"/>
      </w:tblGrid>
      <w:tr w:rsidR="00C5337E" w14:paraId="42E5459E" w14:textId="77777777" w:rsidTr="00E6782C">
        <w:tc>
          <w:tcPr>
            <w:tcW w:w="9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D49CF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  <w:sz w:val="28"/>
                <w:szCs w:val="28"/>
              </w:rPr>
              <w:lastRenderedPageBreak/>
              <w:t>Breakfast Reimbursement Rates</w:t>
            </w:r>
          </w:p>
        </w:tc>
      </w:tr>
      <w:tr w:rsidR="00C5337E" w14:paraId="66153823" w14:textId="77777777" w:rsidTr="00E6782C">
        <w:tc>
          <w:tcPr>
            <w:tcW w:w="3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0AC99CF" w14:textId="77777777" w:rsidR="00C5337E" w:rsidRPr="00D7051B" w:rsidRDefault="00C5337E" w:rsidP="00E6782C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Standard Counting and Claiming</w:t>
            </w:r>
          </w:p>
          <w:p w14:paraId="28958B1E" w14:textId="77777777" w:rsidR="00C5337E" w:rsidRPr="00C92448" w:rsidRDefault="00C5337E" w:rsidP="00E6782C">
            <w:pPr>
              <w:jc w:val="center"/>
            </w:pPr>
            <w:r w:rsidRPr="00D7051B">
              <w:rPr>
                <w:b/>
                <w:bCs/>
              </w:rPr>
              <w:t>&amp; Provision 2 Schools</w:t>
            </w: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C06CD8D" w14:textId="77777777" w:rsidR="00C5337E" w:rsidRPr="00C92448" w:rsidRDefault="00C5337E" w:rsidP="00E6782C">
            <w:pPr>
              <w:jc w:val="center"/>
            </w:pPr>
            <w:r w:rsidRPr="00A02A07">
              <w:rPr>
                <w:b/>
                <w:bCs/>
              </w:rPr>
              <w:t>Non-Severe Need</w:t>
            </w:r>
          </w:p>
        </w:tc>
        <w:tc>
          <w:tcPr>
            <w:tcW w:w="2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0850EB" w14:textId="77777777" w:rsidR="00C5337E" w:rsidRPr="00C92448" w:rsidRDefault="00C5337E" w:rsidP="00E6782C">
            <w:pPr>
              <w:jc w:val="center"/>
            </w:pPr>
            <w:r w:rsidRPr="00A02A07">
              <w:rPr>
                <w:b/>
                <w:bCs/>
              </w:rPr>
              <w:t>Severe Need</w:t>
            </w:r>
          </w:p>
        </w:tc>
      </w:tr>
      <w:tr w:rsidR="00C5337E" w14:paraId="3CE02CBD" w14:textId="77777777" w:rsidTr="00E6782C"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7177ECA" w14:textId="77777777" w:rsidR="00C5337E" w:rsidRDefault="00C5337E" w:rsidP="00E6782C">
            <w:pPr>
              <w:jc w:val="center"/>
            </w:pPr>
            <w:r>
              <w:t>FREE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B67F0B0" w14:textId="77777777" w:rsidR="00C5337E" w:rsidRDefault="00C5337E" w:rsidP="00E6782C">
            <w:pPr>
              <w:jc w:val="center"/>
            </w:pPr>
            <w:r>
              <w:t>Federal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D895998" w14:textId="77777777" w:rsidR="00C5337E" w:rsidRDefault="00C5337E" w:rsidP="00E6782C">
            <w:pPr>
              <w:jc w:val="center"/>
            </w:pPr>
            <w:r>
              <w:t>2.28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93EE4E6" w14:textId="77777777" w:rsidR="00C5337E" w:rsidRDefault="00C5337E" w:rsidP="00E6782C">
            <w:pPr>
              <w:jc w:val="center"/>
            </w:pPr>
            <w:r>
              <w:t>2.73</w:t>
            </w:r>
          </w:p>
        </w:tc>
      </w:tr>
      <w:tr w:rsidR="00C5337E" w14:paraId="0966C662" w14:textId="77777777" w:rsidTr="00E6782C">
        <w:tc>
          <w:tcPr>
            <w:tcW w:w="18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118B0" w14:textId="77777777" w:rsidR="00C5337E" w:rsidRDefault="00C5337E" w:rsidP="00E6782C">
            <w:pPr>
              <w:jc w:val="center"/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3BD0376" w14:textId="77777777" w:rsidR="00C5337E" w:rsidRDefault="00C5337E" w:rsidP="00E6782C">
            <w:pPr>
              <w:jc w:val="center"/>
            </w:pPr>
            <w:r>
              <w:t>State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53A9284" w14:textId="77777777" w:rsidR="00C5337E" w:rsidRDefault="00C5337E" w:rsidP="00E6782C">
            <w:pPr>
              <w:jc w:val="center"/>
            </w:pPr>
            <w:r>
              <w:t>.1013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313CB2F" w14:textId="77777777" w:rsidR="00C5337E" w:rsidRDefault="00C5337E" w:rsidP="00E6782C">
            <w:pPr>
              <w:jc w:val="center"/>
            </w:pPr>
            <w:r>
              <w:t>.1013</w:t>
            </w:r>
          </w:p>
        </w:tc>
      </w:tr>
      <w:tr w:rsidR="00C5337E" w14:paraId="5C8DDC9A" w14:textId="77777777" w:rsidTr="00E6782C">
        <w:tc>
          <w:tcPr>
            <w:tcW w:w="188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D55E31" w14:textId="77777777" w:rsidR="00C5337E" w:rsidRDefault="00C5337E" w:rsidP="00E6782C">
            <w:pPr>
              <w:jc w:val="center"/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28B474F" w14:textId="77777777" w:rsidR="00C5337E" w:rsidRPr="00D7051B" w:rsidRDefault="00C5337E" w:rsidP="00E6782C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Total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43B5C72" w14:textId="77777777" w:rsidR="00C5337E" w:rsidRPr="00D7051B" w:rsidRDefault="00C5337E" w:rsidP="00E6782C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2.3813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456447A" w14:textId="77777777" w:rsidR="00C5337E" w:rsidRPr="00D7051B" w:rsidRDefault="00C5337E" w:rsidP="00E6782C">
            <w:pPr>
              <w:jc w:val="center"/>
              <w:rPr>
                <w:b/>
                <w:bCs/>
              </w:rPr>
            </w:pPr>
            <w:r w:rsidRPr="00D869A2">
              <w:rPr>
                <w:b/>
                <w:bCs/>
              </w:rPr>
              <w:t>2.8313</w:t>
            </w:r>
          </w:p>
        </w:tc>
      </w:tr>
      <w:tr w:rsidR="00C5337E" w14:paraId="0129CEFF" w14:textId="77777777" w:rsidTr="00E6782C"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54E972" w14:textId="77777777" w:rsidR="00C5337E" w:rsidRDefault="00C5337E" w:rsidP="00E6782C">
            <w:pPr>
              <w:jc w:val="center"/>
            </w:pPr>
            <w:r>
              <w:t>REDUCED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598C8AA9" w14:textId="77777777" w:rsidR="00C5337E" w:rsidRDefault="00C5337E" w:rsidP="00E6782C">
            <w:pPr>
              <w:jc w:val="center"/>
            </w:pPr>
            <w:r>
              <w:t>Federal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7FB063D6" w14:textId="77777777" w:rsidR="00C5337E" w:rsidRDefault="00C5337E" w:rsidP="00E6782C">
            <w:pPr>
              <w:jc w:val="center"/>
            </w:pPr>
            <w:r>
              <w:t>1.98</w:t>
            </w:r>
          </w:p>
        </w:tc>
        <w:tc>
          <w:tcPr>
            <w:tcW w:w="2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CF2FEE8" w14:textId="77777777" w:rsidR="00C5337E" w:rsidRDefault="00C5337E" w:rsidP="00E6782C">
            <w:pPr>
              <w:jc w:val="center"/>
            </w:pPr>
            <w:r>
              <w:t>2.43</w:t>
            </w:r>
          </w:p>
        </w:tc>
      </w:tr>
      <w:tr w:rsidR="00C5337E" w14:paraId="482C9670" w14:textId="77777777" w:rsidTr="00E6782C"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BF6AF67" w14:textId="77777777" w:rsidR="00C5337E" w:rsidRDefault="00C5337E" w:rsidP="00E6782C">
            <w:pPr>
              <w:jc w:val="center"/>
            </w:pPr>
          </w:p>
        </w:tc>
        <w:tc>
          <w:tcPr>
            <w:tcW w:w="1767" w:type="dxa"/>
            <w:shd w:val="clear" w:color="auto" w:fill="B8CCE4" w:themeFill="accent1" w:themeFillTint="66"/>
          </w:tcPr>
          <w:p w14:paraId="01B3E70D" w14:textId="77777777" w:rsidR="00C5337E" w:rsidRDefault="00C5337E" w:rsidP="00E6782C">
            <w:pPr>
              <w:jc w:val="center"/>
            </w:pPr>
            <w:r>
              <w:t>State</w:t>
            </w:r>
          </w:p>
        </w:tc>
        <w:tc>
          <w:tcPr>
            <w:tcW w:w="2891" w:type="dxa"/>
            <w:shd w:val="clear" w:color="auto" w:fill="B8CCE4" w:themeFill="accent1" w:themeFillTint="66"/>
          </w:tcPr>
          <w:p w14:paraId="6DB39A7D" w14:textId="77777777" w:rsidR="00C5337E" w:rsidRDefault="00C5337E" w:rsidP="00E6782C">
            <w:pPr>
              <w:jc w:val="center"/>
            </w:pPr>
            <w:r>
              <w:t>.4066</w:t>
            </w:r>
          </w:p>
        </w:tc>
        <w:tc>
          <w:tcPr>
            <w:tcW w:w="280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E3A932B" w14:textId="77777777" w:rsidR="00C5337E" w:rsidRDefault="00C5337E" w:rsidP="00E6782C">
            <w:pPr>
              <w:jc w:val="center"/>
            </w:pPr>
            <w:r>
              <w:t>.4066</w:t>
            </w:r>
          </w:p>
        </w:tc>
      </w:tr>
      <w:tr w:rsidR="00C5337E" w14:paraId="6CE07F47" w14:textId="77777777" w:rsidTr="00E6782C"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941AE7" w14:textId="77777777" w:rsidR="00C5337E" w:rsidRDefault="00C5337E" w:rsidP="00E6782C">
            <w:pPr>
              <w:jc w:val="center"/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9D9166A" w14:textId="77777777" w:rsidR="00C5337E" w:rsidRPr="00D7051B" w:rsidRDefault="00C5337E" w:rsidP="00E6782C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Total</w:t>
            </w:r>
          </w:p>
        </w:tc>
        <w:tc>
          <w:tcPr>
            <w:tcW w:w="289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783DBC24" w14:textId="77777777" w:rsidR="00C5337E" w:rsidRPr="00D7051B" w:rsidRDefault="00C5337E" w:rsidP="00E6782C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2.3866</w:t>
            </w:r>
          </w:p>
        </w:tc>
        <w:tc>
          <w:tcPr>
            <w:tcW w:w="28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367B6E6" w14:textId="77777777" w:rsidR="00C5337E" w:rsidRPr="00D7051B" w:rsidRDefault="00C5337E" w:rsidP="00E6782C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2.8366</w:t>
            </w:r>
          </w:p>
        </w:tc>
      </w:tr>
      <w:tr w:rsidR="00C5337E" w14:paraId="437D1B02" w14:textId="77777777" w:rsidTr="00E6782C"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7B7FAC05" w14:textId="77777777" w:rsidR="00C5337E" w:rsidRDefault="00C5337E" w:rsidP="00E6782C">
            <w:pPr>
              <w:jc w:val="center"/>
            </w:pPr>
            <w:r>
              <w:t>PAID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14:paraId="6BF724F0" w14:textId="77777777" w:rsidR="00C5337E" w:rsidRDefault="00C5337E" w:rsidP="00E6782C">
            <w:pPr>
              <w:jc w:val="center"/>
            </w:pPr>
            <w:r>
              <w:t>Federal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14:paraId="03510566" w14:textId="77777777" w:rsidR="00C5337E" w:rsidRDefault="00C5337E" w:rsidP="00E6782C">
            <w:pPr>
              <w:jc w:val="center"/>
            </w:pPr>
            <w:r>
              <w:t>.38</w:t>
            </w:r>
          </w:p>
        </w:tc>
        <w:tc>
          <w:tcPr>
            <w:tcW w:w="2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648D76C" w14:textId="77777777" w:rsidR="00C5337E" w:rsidRDefault="00C5337E" w:rsidP="00E6782C">
            <w:pPr>
              <w:jc w:val="center"/>
            </w:pPr>
            <w:r>
              <w:t>.38</w:t>
            </w:r>
          </w:p>
        </w:tc>
      </w:tr>
      <w:tr w:rsidR="00C5337E" w14:paraId="512AF532" w14:textId="77777777" w:rsidTr="00E6782C">
        <w:tc>
          <w:tcPr>
            <w:tcW w:w="1887" w:type="dxa"/>
            <w:vMerge/>
            <w:tcBorders>
              <w:left w:val="single" w:sz="12" w:space="0" w:color="auto"/>
            </w:tcBorders>
          </w:tcPr>
          <w:p w14:paraId="3182053A" w14:textId="77777777" w:rsidR="00C5337E" w:rsidRDefault="00C5337E" w:rsidP="00E6782C"/>
        </w:tc>
        <w:tc>
          <w:tcPr>
            <w:tcW w:w="1767" w:type="dxa"/>
            <w:shd w:val="clear" w:color="auto" w:fill="95B3D7" w:themeFill="accent1" w:themeFillTint="99"/>
          </w:tcPr>
          <w:p w14:paraId="640F5251" w14:textId="77777777" w:rsidR="00C5337E" w:rsidRDefault="00C5337E" w:rsidP="00E6782C">
            <w:pPr>
              <w:jc w:val="center"/>
            </w:pPr>
            <w:r>
              <w:t>State</w:t>
            </w:r>
          </w:p>
        </w:tc>
        <w:tc>
          <w:tcPr>
            <w:tcW w:w="2891" w:type="dxa"/>
            <w:shd w:val="clear" w:color="auto" w:fill="95B3D7" w:themeFill="accent1" w:themeFillTint="99"/>
          </w:tcPr>
          <w:p w14:paraId="3AD5DBDF" w14:textId="77777777" w:rsidR="00C5337E" w:rsidRDefault="00C5337E" w:rsidP="00E6782C">
            <w:pPr>
              <w:jc w:val="center"/>
            </w:pPr>
            <w:r>
              <w:t>.0023</w:t>
            </w:r>
          </w:p>
        </w:tc>
        <w:tc>
          <w:tcPr>
            <w:tcW w:w="2805" w:type="dxa"/>
            <w:tcBorders>
              <w:right w:val="single" w:sz="12" w:space="0" w:color="auto"/>
            </w:tcBorders>
            <w:shd w:val="clear" w:color="auto" w:fill="95B3D7" w:themeFill="accent1" w:themeFillTint="99"/>
          </w:tcPr>
          <w:p w14:paraId="3960C9D0" w14:textId="77777777" w:rsidR="00C5337E" w:rsidRDefault="00C5337E" w:rsidP="00E6782C">
            <w:pPr>
              <w:jc w:val="center"/>
            </w:pPr>
            <w:r>
              <w:t>.0023</w:t>
            </w:r>
          </w:p>
        </w:tc>
      </w:tr>
      <w:tr w:rsidR="00C5337E" w14:paraId="2A5B179F" w14:textId="77777777" w:rsidTr="00E6782C"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0D67B0" w14:textId="77777777" w:rsidR="00C5337E" w:rsidRDefault="00C5337E" w:rsidP="00E6782C"/>
        </w:tc>
        <w:tc>
          <w:tcPr>
            <w:tcW w:w="1767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354FB3B0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Total</w:t>
            </w:r>
          </w:p>
        </w:tc>
        <w:tc>
          <w:tcPr>
            <w:tcW w:w="2891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4DAD3E61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.3823</w:t>
            </w:r>
          </w:p>
        </w:tc>
        <w:tc>
          <w:tcPr>
            <w:tcW w:w="28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A3EE81B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.3823</w:t>
            </w:r>
          </w:p>
        </w:tc>
      </w:tr>
      <w:tr w:rsidR="00C5337E" w14:paraId="5F2B06BC" w14:textId="77777777" w:rsidTr="00E6782C">
        <w:trPr>
          <w:trHeight w:val="332"/>
        </w:trPr>
        <w:tc>
          <w:tcPr>
            <w:tcW w:w="3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03A5F101" w14:textId="77777777" w:rsidR="00C5337E" w:rsidRPr="00D7051B" w:rsidRDefault="00C5337E" w:rsidP="00E6782C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 xml:space="preserve">Community Eligibility </w:t>
            </w:r>
            <w:r>
              <w:rPr>
                <w:b/>
                <w:bCs/>
              </w:rPr>
              <w:t xml:space="preserve">Provision (CEP) </w:t>
            </w:r>
            <w:r w:rsidRPr="00D7051B">
              <w:rPr>
                <w:b/>
                <w:bCs/>
              </w:rPr>
              <w:t>Schools</w:t>
            </w: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01B565C" w14:textId="77777777" w:rsidR="00C5337E" w:rsidRPr="00C92448" w:rsidRDefault="00C5337E" w:rsidP="00E6782C">
            <w:pPr>
              <w:jc w:val="center"/>
            </w:pPr>
            <w:r w:rsidRPr="00A02A07">
              <w:rPr>
                <w:b/>
                <w:bCs/>
              </w:rPr>
              <w:t>Non-Severe Need</w:t>
            </w:r>
          </w:p>
        </w:tc>
        <w:tc>
          <w:tcPr>
            <w:tcW w:w="2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3CCB43C" w14:textId="77777777" w:rsidR="00C5337E" w:rsidRPr="00C92448" w:rsidRDefault="00C5337E" w:rsidP="00E6782C">
            <w:pPr>
              <w:jc w:val="center"/>
            </w:pPr>
            <w:r w:rsidRPr="00A02A07">
              <w:rPr>
                <w:b/>
                <w:bCs/>
              </w:rPr>
              <w:t>Severe Need</w:t>
            </w:r>
          </w:p>
        </w:tc>
      </w:tr>
      <w:tr w:rsidR="00C5337E" w14:paraId="79F35AF5" w14:textId="77777777" w:rsidTr="00E6782C"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10AE4932" w14:textId="77777777" w:rsidR="00C5337E" w:rsidRDefault="00C5337E" w:rsidP="00E6782C">
            <w:pPr>
              <w:jc w:val="center"/>
            </w:pPr>
            <w:r>
              <w:t>FREE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shd w:val="clear" w:color="auto" w:fill="E5B8B7" w:themeFill="accent2" w:themeFillTint="66"/>
          </w:tcPr>
          <w:p w14:paraId="093AB00D" w14:textId="77777777" w:rsidR="00C5337E" w:rsidRDefault="00C5337E" w:rsidP="00E6782C">
            <w:pPr>
              <w:jc w:val="center"/>
            </w:pPr>
            <w:r>
              <w:t>Federal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E5B8B7" w:themeFill="accent2" w:themeFillTint="66"/>
          </w:tcPr>
          <w:p w14:paraId="2B808EA2" w14:textId="77777777" w:rsidR="00C5337E" w:rsidRDefault="00C5337E" w:rsidP="00E6782C">
            <w:pPr>
              <w:jc w:val="center"/>
            </w:pPr>
            <w:r>
              <w:t>2.28</w:t>
            </w:r>
          </w:p>
        </w:tc>
        <w:tc>
          <w:tcPr>
            <w:tcW w:w="2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7DECA142" w14:textId="77777777" w:rsidR="00C5337E" w:rsidRDefault="00C5337E" w:rsidP="00E6782C">
            <w:pPr>
              <w:jc w:val="center"/>
            </w:pPr>
            <w:r>
              <w:t>2.73</w:t>
            </w:r>
          </w:p>
        </w:tc>
      </w:tr>
      <w:tr w:rsidR="00C5337E" w14:paraId="4479134D" w14:textId="77777777" w:rsidTr="00E6782C"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7F55E1F" w14:textId="77777777" w:rsidR="00C5337E" w:rsidRDefault="00C5337E" w:rsidP="00E6782C">
            <w:pPr>
              <w:jc w:val="center"/>
            </w:pPr>
          </w:p>
        </w:tc>
        <w:tc>
          <w:tcPr>
            <w:tcW w:w="1767" w:type="dxa"/>
            <w:shd w:val="clear" w:color="auto" w:fill="E5B8B7" w:themeFill="accent2" w:themeFillTint="66"/>
          </w:tcPr>
          <w:p w14:paraId="6B287B23" w14:textId="77777777" w:rsidR="00C5337E" w:rsidRDefault="00C5337E" w:rsidP="00E6782C">
            <w:pPr>
              <w:jc w:val="center"/>
            </w:pPr>
            <w:r>
              <w:t>State</w:t>
            </w:r>
          </w:p>
        </w:tc>
        <w:tc>
          <w:tcPr>
            <w:tcW w:w="2891" w:type="dxa"/>
            <w:shd w:val="clear" w:color="auto" w:fill="E5B8B7" w:themeFill="accent2" w:themeFillTint="66"/>
          </w:tcPr>
          <w:p w14:paraId="0B08F08B" w14:textId="77777777" w:rsidR="00C5337E" w:rsidRDefault="00C5337E" w:rsidP="00E6782C">
            <w:pPr>
              <w:jc w:val="center"/>
            </w:pPr>
            <w:r>
              <w:t>.1013</w:t>
            </w:r>
          </w:p>
        </w:tc>
        <w:tc>
          <w:tcPr>
            <w:tcW w:w="2805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7100BDAA" w14:textId="77777777" w:rsidR="00C5337E" w:rsidRDefault="00C5337E" w:rsidP="00E6782C">
            <w:pPr>
              <w:jc w:val="center"/>
            </w:pPr>
            <w:r>
              <w:t>.1013</w:t>
            </w:r>
          </w:p>
        </w:tc>
      </w:tr>
      <w:tr w:rsidR="00C5337E" w14:paraId="3EB3DDD2" w14:textId="77777777" w:rsidTr="00E6782C"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E64437" w14:textId="77777777" w:rsidR="00C5337E" w:rsidRDefault="00C5337E" w:rsidP="00E6782C">
            <w:pPr>
              <w:jc w:val="center"/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14:paraId="63D3EA9D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Total</w:t>
            </w:r>
          </w:p>
        </w:tc>
        <w:tc>
          <w:tcPr>
            <w:tcW w:w="2891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14:paraId="53DC73F5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2.3813</w:t>
            </w:r>
          </w:p>
        </w:tc>
        <w:tc>
          <w:tcPr>
            <w:tcW w:w="28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B595F8F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2.8313</w:t>
            </w:r>
          </w:p>
        </w:tc>
      </w:tr>
      <w:tr w:rsidR="00C5337E" w14:paraId="67832BFD" w14:textId="77777777" w:rsidTr="00E6782C"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9594" w:themeFill="accent2" w:themeFillTint="99"/>
            <w:vAlign w:val="center"/>
          </w:tcPr>
          <w:p w14:paraId="15519835" w14:textId="77777777" w:rsidR="00C5337E" w:rsidRDefault="00C5337E" w:rsidP="00E6782C">
            <w:pPr>
              <w:jc w:val="center"/>
            </w:pPr>
            <w:r>
              <w:t>PAID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14:paraId="7648F7B3" w14:textId="77777777" w:rsidR="00C5337E" w:rsidRDefault="00C5337E" w:rsidP="00E6782C">
            <w:pPr>
              <w:jc w:val="center"/>
            </w:pPr>
            <w:r>
              <w:t>Federal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14:paraId="6853950C" w14:textId="77777777" w:rsidR="00C5337E" w:rsidRDefault="00C5337E" w:rsidP="00E6782C">
            <w:pPr>
              <w:jc w:val="center"/>
            </w:pPr>
            <w:r>
              <w:t>.38</w:t>
            </w:r>
          </w:p>
        </w:tc>
        <w:tc>
          <w:tcPr>
            <w:tcW w:w="2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6989D37C" w14:textId="77777777" w:rsidR="00C5337E" w:rsidRDefault="00C5337E" w:rsidP="00E6782C">
            <w:pPr>
              <w:jc w:val="center"/>
            </w:pPr>
            <w:r>
              <w:t>.38</w:t>
            </w:r>
          </w:p>
        </w:tc>
      </w:tr>
      <w:tr w:rsidR="00C5337E" w14:paraId="66EB058E" w14:textId="77777777" w:rsidTr="00E6782C">
        <w:tc>
          <w:tcPr>
            <w:tcW w:w="1887" w:type="dxa"/>
            <w:vMerge/>
            <w:tcBorders>
              <w:left w:val="single" w:sz="12" w:space="0" w:color="auto"/>
            </w:tcBorders>
          </w:tcPr>
          <w:p w14:paraId="2E3B70FD" w14:textId="77777777" w:rsidR="00C5337E" w:rsidRDefault="00C5337E" w:rsidP="00E6782C"/>
        </w:tc>
        <w:tc>
          <w:tcPr>
            <w:tcW w:w="1767" w:type="dxa"/>
            <w:shd w:val="clear" w:color="auto" w:fill="D99594" w:themeFill="accent2" w:themeFillTint="99"/>
          </w:tcPr>
          <w:p w14:paraId="396A58DA" w14:textId="77777777" w:rsidR="00C5337E" w:rsidRDefault="00C5337E" w:rsidP="00E6782C">
            <w:pPr>
              <w:jc w:val="center"/>
            </w:pPr>
            <w:r>
              <w:t>State</w:t>
            </w:r>
          </w:p>
        </w:tc>
        <w:tc>
          <w:tcPr>
            <w:tcW w:w="2891" w:type="dxa"/>
            <w:shd w:val="clear" w:color="auto" w:fill="D99594" w:themeFill="accent2" w:themeFillTint="99"/>
          </w:tcPr>
          <w:p w14:paraId="3FDF6CDA" w14:textId="77777777" w:rsidR="00C5337E" w:rsidRDefault="00C5337E" w:rsidP="00E6782C">
            <w:pPr>
              <w:jc w:val="center"/>
            </w:pPr>
            <w:r>
              <w:t>2.0013</w:t>
            </w:r>
          </w:p>
        </w:tc>
        <w:tc>
          <w:tcPr>
            <w:tcW w:w="2805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795FAFDF" w14:textId="77777777" w:rsidR="00C5337E" w:rsidRDefault="00C5337E" w:rsidP="00E6782C">
            <w:pPr>
              <w:jc w:val="center"/>
            </w:pPr>
            <w:r>
              <w:t>2.4513</w:t>
            </w:r>
          </w:p>
        </w:tc>
      </w:tr>
      <w:tr w:rsidR="00C5337E" w14:paraId="35C22620" w14:textId="77777777" w:rsidTr="00E6782C"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41090D" w14:textId="77777777" w:rsidR="00C5337E" w:rsidRDefault="00C5337E" w:rsidP="00E6782C"/>
        </w:tc>
        <w:tc>
          <w:tcPr>
            <w:tcW w:w="1767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14:paraId="17052A37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Total</w:t>
            </w:r>
          </w:p>
        </w:tc>
        <w:tc>
          <w:tcPr>
            <w:tcW w:w="2891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14:paraId="3C314870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2.3813</w:t>
            </w:r>
          </w:p>
        </w:tc>
        <w:tc>
          <w:tcPr>
            <w:tcW w:w="28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49B4BCF7" w14:textId="77777777" w:rsidR="00C5337E" w:rsidRPr="00A02A07" w:rsidRDefault="00C5337E" w:rsidP="00E6782C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2.8313</w:t>
            </w:r>
          </w:p>
        </w:tc>
      </w:tr>
    </w:tbl>
    <w:p w14:paraId="0399E647" w14:textId="77777777" w:rsidR="00651ABD" w:rsidRDefault="00651ABD" w:rsidP="00651ABD">
      <w:pPr>
        <w:rPr>
          <w:b/>
          <w:bCs/>
          <w:sz w:val="28"/>
          <w:szCs w:val="28"/>
        </w:rPr>
      </w:pPr>
    </w:p>
    <w:p w14:paraId="30F3BB18" w14:textId="77777777" w:rsidR="00C5337E" w:rsidRDefault="00C5337E" w:rsidP="00651ABD">
      <w:pPr>
        <w:rPr>
          <w:b/>
          <w:bCs/>
          <w:sz w:val="28"/>
          <w:szCs w:val="28"/>
        </w:rPr>
      </w:pPr>
    </w:p>
    <w:p w14:paraId="1C85D3FF" w14:textId="77777777" w:rsidR="00C5337E" w:rsidRDefault="00C5337E" w:rsidP="00651ABD">
      <w:pPr>
        <w:rPr>
          <w:b/>
          <w:bCs/>
          <w:sz w:val="28"/>
          <w:szCs w:val="28"/>
        </w:rPr>
      </w:pPr>
    </w:p>
    <w:p w14:paraId="2EE000C3" w14:textId="77777777" w:rsidR="00C5337E" w:rsidRDefault="00C5337E" w:rsidP="00651ABD">
      <w:pPr>
        <w:rPr>
          <w:b/>
          <w:bCs/>
          <w:sz w:val="28"/>
          <w:szCs w:val="28"/>
        </w:rPr>
      </w:pPr>
    </w:p>
    <w:p w14:paraId="77DF02B6" w14:textId="77777777" w:rsidR="00C5337E" w:rsidRDefault="00C5337E" w:rsidP="00651AB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651ABD" w14:paraId="4840931B" w14:textId="77777777" w:rsidTr="003107CD">
        <w:trPr>
          <w:trHeight w:val="350"/>
          <w:jc w:val="center"/>
        </w:trPr>
        <w:tc>
          <w:tcPr>
            <w:tcW w:w="6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024A4" w14:textId="6750D279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5C7A74">
              <w:rPr>
                <w:b/>
                <w:bCs/>
                <w:sz w:val="28"/>
                <w:szCs w:val="28"/>
              </w:rPr>
              <w:t xml:space="preserve">Special Milk Program </w:t>
            </w:r>
          </w:p>
        </w:tc>
      </w:tr>
      <w:tr w:rsidR="00651ABD" w14:paraId="41294F4E" w14:textId="77777777" w:rsidTr="003107CD">
        <w:trPr>
          <w:jc w:val="center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0584E4B" w14:textId="25608870" w:rsidR="00651ABD" w:rsidRDefault="008A2957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PAID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08B23" w14:textId="3CDF1077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t>.</w:t>
            </w:r>
            <w:r w:rsidR="00C6542B">
              <w:t>2625</w:t>
            </w:r>
          </w:p>
        </w:tc>
      </w:tr>
    </w:tbl>
    <w:p w14:paraId="16447669" w14:textId="77777777" w:rsidR="00651ABD" w:rsidRDefault="00651ABD" w:rsidP="00651ABD">
      <w:pPr>
        <w:rPr>
          <w:b/>
          <w:bCs/>
          <w:sz w:val="28"/>
          <w:szCs w:val="28"/>
        </w:rPr>
      </w:pPr>
    </w:p>
    <w:p w14:paraId="23BB2B74" w14:textId="77777777" w:rsidR="00C5337E" w:rsidRDefault="00C5337E" w:rsidP="00651ABD">
      <w:pPr>
        <w:rPr>
          <w:b/>
          <w:bCs/>
          <w:sz w:val="28"/>
          <w:szCs w:val="28"/>
        </w:rPr>
      </w:pPr>
    </w:p>
    <w:p w14:paraId="42648F36" w14:textId="77777777" w:rsidR="00C5337E" w:rsidRDefault="00C5337E" w:rsidP="00651ABD">
      <w:pPr>
        <w:rPr>
          <w:b/>
          <w:bCs/>
          <w:sz w:val="28"/>
          <w:szCs w:val="28"/>
        </w:rPr>
      </w:pPr>
    </w:p>
    <w:p w14:paraId="5C63C65A" w14:textId="77777777" w:rsidR="00F10E4F" w:rsidRDefault="00F10E4F" w:rsidP="00651AB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3"/>
      </w:tblGrid>
      <w:tr w:rsidR="00F10E4F" w14:paraId="4230B455" w14:textId="77777777" w:rsidTr="00E6782C">
        <w:trPr>
          <w:trHeight w:val="350"/>
          <w:jc w:val="center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FB1B2" w14:textId="5A5C6369" w:rsidR="00F10E4F" w:rsidRDefault="00F10E4F" w:rsidP="00E678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Commodity Rate</w:t>
            </w:r>
            <w:r w:rsidRPr="005C7A7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10E4F" w14:paraId="49AED0C5" w14:textId="77777777" w:rsidTr="00F10E4F">
        <w:trPr>
          <w:jc w:val="center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3C7A4" w14:textId="47B73871" w:rsidR="00F10E4F" w:rsidRDefault="00F10E4F" w:rsidP="00E6782C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t>.</w:t>
            </w:r>
            <w:r>
              <w:t>3650</w:t>
            </w:r>
          </w:p>
        </w:tc>
      </w:tr>
    </w:tbl>
    <w:p w14:paraId="59CFB500" w14:textId="77777777" w:rsidR="00F10E4F" w:rsidRPr="00651ABD" w:rsidRDefault="00F10E4F" w:rsidP="00651ABD">
      <w:pPr>
        <w:rPr>
          <w:b/>
          <w:bCs/>
          <w:sz w:val="28"/>
          <w:szCs w:val="28"/>
        </w:rPr>
      </w:pPr>
    </w:p>
    <w:sectPr w:rsidR="00F10E4F" w:rsidRPr="00651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A72C" w14:textId="77777777" w:rsidR="006849E7" w:rsidRDefault="006849E7" w:rsidP="00531B52">
      <w:r>
        <w:separator/>
      </w:r>
    </w:p>
  </w:endnote>
  <w:endnote w:type="continuationSeparator" w:id="0">
    <w:p w14:paraId="256D1DE1" w14:textId="77777777" w:rsidR="006849E7" w:rsidRDefault="006849E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2517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5D3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72BC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D717" w14:textId="77777777" w:rsidR="006849E7" w:rsidRDefault="006849E7" w:rsidP="00531B52">
      <w:r>
        <w:separator/>
      </w:r>
    </w:p>
  </w:footnote>
  <w:footnote w:type="continuationSeparator" w:id="0">
    <w:p w14:paraId="05F982F9" w14:textId="77777777" w:rsidR="006849E7" w:rsidRDefault="006849E7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51B4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0A53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424F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F288D"/>
    <w:multiLevelType w:val="hybridMultilevel"/>
    <w:tmpl w:val="26784B08"/>
    <w:lvl w:ilvl="0" w:tplc="3BE41BD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878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3"/>
    <w:rsid w:val="000962D3"/>
    <w:rsid w:val="000C7E16"/>
    <w:rsid w:val="000D4F73"/>
    <w:rsid w:val="000F0146"/>
    <w:rsid w:val="001061B2"/>
    <w:rsid w:val="0015493D"/>
    <w:rsid w:val="00192CC7"/>
    <w:rsid w:val="001F1B8F"/>
    <w:rsid w:val="002C1C26"/>
    <w:rsid w:val="003107CD"/>
    <w:rsid w:val="003A5347"/>
    <w:rsid w:val="00455A08"/>
    <w:rsid w:val="004F0427"/>
    <w:rsid w:val="00531B52"/>
    <w:rsid w:val="005A7AA9"/>
    <w:rsid w:val="005C7A74"/>
    <w:rsid w:val="00651ABD"/>
    <w:rsid w:val="006849E7"/>
    <w:rsid w:val="006B51E5"/>
    <w:rsid w:val="006C30C6"/>
    <w:rsid w:val="00755942"/>
    <w:rsid w:val="0089157A"/>
    <w:rsid w:val="008A2957"/>
    <w:rsid w:val="008C30A3"/>
    <w:rsid w:val="008D6CCD"/>
    <w:rsid w:val="008F1BAB"/>
    <w:rsid w:val="009D1B1B"/>
    <w:rsid w:val="009E7B8D"/>
    <w:rsid w:val="00A02A07"/>
    <w:rsid w:val="00A67E85"/>
    <w:rsid w:val="00AA0383"/>
    <w:rsid w:val="00B53A4D"/>
    <w:rsid w:val="00BE5DCB"/>
    <w:rsid w:val="00C5337E"/>
    <w:rsid w:val="00C6542B"/>
    <w:rsid w:val="00C92448"/>
    <w:rsid w:val="00D7051B"/>
    <w:rsid w:val="00D869A2"/>
    <w:rsid w:val="00DA4A6A"/>
    <w:rsid w:val="00DB2F60"/>
    <w:rsid w:val="00DC5612"/>
    <w:rsid w:val="00DE5B6E"/>
    <w:rsid w:val="00F10E4F"/>
    <w:rsid w:val="00F601B1"/>
    <w:rsid w:val="00F835A5"/>
    <w:rsid w:val="00F90F56"/>
    <w:rsid w:val="07BB0A76"/>
    <w:rsid w:val="0A5450BD"/>
    <w:rsid w:val="0B9559F6"/>
    <w:rsid w:val="0F0ED2CA"/>
    <w:rsid w:val="138A3CD0"/>
    <w:rsid w:val="1EA810B5"/>
    <w:rsid w:val="1ED20390"/>
    <w:rsid w:val="275BF1F3"/>
    <w:rsid w:val="28221FE0"/>
    <w:rsid w:val="283CBA82"/>
    <w:rsid w:val="29BF6286"/>
    <w:rsid w:val="2C152960"/>
    <w:rsid w:val="2D27E1CF"/>
    <w:rsid w:val="2E92D3A9"/>
    <w:rsid w:val="3141C923"/>
    <w:rsid w:val="3296C527"/>
    <w:rsid w:val="37A752F6"/>
    <w:rsid w:val="3BF2C0BA"/>
    <w:rsid w:val="3CC95B5A"/>
    <w:rsid w:val="3F3347ED"/>
    <w:rsid w:val="411F626A"/>
    <w:rsid w:val="43CEFA8F"/>
    <w:rsid w:val="448443BC"/>
    <w:rsid w:val="4D3D7C91"/>
    <w:rsid w:val="4F02F35C"/>
    <w:rsid w:val="4F99B5D3"/>
    <w:rsid w:val="52D15695"/>
    <w:rsid w:val="52D9441B"/>
    <w:rsid w:val="5573CF09"/>
    <w:rsid w:val="55EC77C4"/>
    <w:rsid w:val="57C6BE55"/>
    <w:rsid w:val="58CAFA87"/>
    <w:rsid w:val="5948859F"/>
    <w:rsid w:val="5AC0B324"/>
    <w:rsid w:val="5AE45600"/>
    <w:rsid w:val="5BEE1256"/>
    <w:rsid w:val="5D00EFB9"/>
    <w:rsid w:val="5DB32A69"/>
    <w:rsid w:val="5E1BF6C2"/>
    <w:rsid w:val="5FB7C723"/>
    <w:rsid w:val="62A7A3AE"/>
    <w:rsid w:val="62EF67E5"/>
    <w:rsid w:val="659F3EE8"/>
    <w:rsid w:val="662708A7"/>
    <w:rsid w:val="6693B4C2"/>
    <w:rsid w:val="695EA969"/>
    <w:rsid w:val="6D70442E"/>
    <w:rsid w:val="6F08940B"/>
    <w:rsid w:val="72EF9405"/>
    <w:rsid w:val="78372186"/>
    <w:rsid w:val="789A6F0B"/>
    <w:rsid w:val="7E2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F8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8C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EA21-4CD0-4C5D-ABBD-7719E05E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Reimbursement Rates</vt:lpstr>
    </vt:vector>
  </TitlesOfParts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Reimbursement Rates</dc:title>
  <dc:subject>2023-24 Reimbursement Rates</dc:subject>
  <dc:creator/>
  <cp:keywords>2023-24 Reimbursement Rates</cp:keywords>
  <dc:description/>
  <cp:lastModifiedBy/>
  <cp:revision>1</cp:revision>
  <dcterms:created xsi:type="dcterms:W3CDTF">2023-08-07T13:54:00Z</dcterms:created>
  <dcterms:modified xsi:type="dcterms:W3CDTF">2024-04-02T17:13:00Z</dcterms:modified>
</cp:coreProperties>
</file>