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205" w:rsidRDefault="00233205" w:rsidP="00233205">
      <w:pPr>
        <w:jc w:val="right"/>
        <w:rPr>
          <w:rFonts w:asciiTheme="minorHAnsi" w:hAnsiTheme="minorHAnsi" w:cs="Arial"/>
          <w:b/>
        </w:rPr>
      </w:pPr>
      <w:r w:rsidRPr="001635D6">
        <w:rPr>
          <w:rFonts w:asciiTheme="minorHAnsi" w:hAnsiTheme="minorHAnsi" w:cs="Arial"/>
          <w:b/>
        </w:rPr>
        <w:t>Attachment A</w:t>
      </w:r>
      <w:r>
        <w:rPr>
          <w:rFonts w:asciiTheme="minorHAnsi" w:hAnsiTheme="minorHAnsi" w:cs="Arial"/>
          <w:b/>
        </w:rPr>
        <w:br/>
      </w:r>
    </w:p>
    <w:p w:rsidR="00233205" w:rsidRPr="001635D6" w:rsidRDefault="00233205" w:rsidP="00233205">
      <w:pPr>
        <w:jc w:val="center"/>
        <w:rPr>
          <w:rFonts w:asciiTheme="minorHAnsi" w:hAnsiTheme="minorHAnsi" w:cs="Arial"/>
          <w:b/>
          <w:szCs w:val="24"/>
        </w:rPr>
      </w:pPr>
      <w:bookmarkStart w:id="0" w:name="_GoBack"/>
      <w:r>
        <w:rPr>
          <w:rFonts w:asciiTheme="minorHAnsi" w:hAnsiTheme="minorHAnsi" w:cs="Arial"/>
          <w:b/>
          <w:szCs w:val="24"/>
        </w:rPr>
        <w:t>Afterschool Snack Program On-Site Self-Review Form</w:t>
      </w:r>
    </w:p>
    <w:tbl>
      <w:tblPr>
        <w:tblpPr w:leftFromText="180" w:rightFromText="180" w:vertAnchor="text" w:horzAnchor="margin" w:tblpXSpec="center" w:tblpY="171"/>
        <w:tblW w:w="1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8"/>
        <w:gridCol w:w="7282"/>
      </w:tblGrid>
      <w:tr w:rsidR="00233205" w:rsidRPr="001635D6" w:rsidTr="00AA1E81">
        <w:trPr>
          <w:trHeight w:val="281"/>
        </w:trPr>
        <w:tc>
          <w:tcPr>
            <w:tcW w:w="3768" w:type="dxa"/>
            <w:shd w:val="clear" w:color="auto" w:fill="auto"/>
          </w:tcPr>
          <w:bookmarkEnd w:id="0"/>
          <w:p w:rsidR="00233205" w:rsidRPr="001635D6" w:rsidRDefault="00233205" w:rsidP="00AA1E81">
            <w:pPr>
              <w:spacing w:before="240"/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  <w:r w:rsidRPr="001635D6">
              <w:rPr>
                <w:rFonts w:asciiTheme="minorHAnsi" w:hAnsiTheme="minorHAnsi" w:cs="Arial"/>
                <w:b/>
                <w:sz w:val="22"/>
                <w:szCs w:val="22"/>
              </w:rPr>
              <w:t>Reviewer Name</w:t>
            </w:r>
          </w:p>
        </w:tc>
        <w:tc>
          <w:tcPr>
            <w:tcW w:w="7282" w:type="dxa"/>
            <w:shd w:val="clear" w:color="auto" w:fill="auto"/>
          </w:tcPr>
          <w:p w:rsidR="00233205" w:rsidRPr="001635D6" w:rsidRDefault="00233205" w:rsidP="00AA1E81">
            <w:pPr>
              <w:spacing w:before="240"/>
              <w:jc w:val="center"/>
              <w:rPr>
                <w:rFonts w:asciiTheme="minorHAnsi" w:hAnsiTheme="minorHAnsi" w:cs="Arial"/>
                <w:szCs w:val="24"/>
                <w:u w:val="single"/>
              </w:rPr>
            </w:pPr>
          </w:p>
        </w:tc>
      </w:tr>
      <w:tr w:rsidR="00233205" w:rsidRPr="001635D6" w:rsidTr="00AA1E81">
        <w:trPr>
          <w:trHeight w:val="260"/>
        </w:trPr>
        <w:tc>
          <w:tcPr>
            <w:tcW w:w="3768" w:type="dxa"/>
            <w:shd w:val="clear" w:color="auto" w:fill="auto"/>
          </w:tcPr>
          <w:p w:rsidR="00233205" w:rsidRPr="001635D6" w:rsidRDefault="00233205" w:rsidP="00AA1E81">
            <w:pPr>
              <w:spacing w:before="240"/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  <w:r w:rsidRPr="001635D6">
              <w:rPr>
                <w:rFonts w:asciiTheme="minorHAnsi" w:hAnsiTheme="minorHAnsi" w:cs="Arial"/>
                <w:b/>
                <w:sz w:val="22"/>
                <w:szCs w:val="22"/>
              </w:rPr>
              <w:t>School Reviewed</w:t>
            </w:r>
          </w:p>
        </w:tc>
        <w:tc>
          <w:tcPr>
            <w:tcW w:w="7282" w:type="dxa"/>
            <w:shd w:val="clear" w:color="auto" w:fill="auto"/>
          </w:tcPr>
          <w:p w:rsidR="00233205" w:rsidRPr="001635D6" w:rsidRDefault="00233205" w:rsidP="00AA1E81">
            <w:pPr>
              <w:spacing w:before="240"/>
              <w:jc w:val="center"/>
              <w:rPr>
                <w:rFonts w:asciiTheme="minorHAnsi" w:hAnsiTheme="minorHAnsi" w:cs="Arial"/>
                <w:szCs w:val="24"/>
                <w:u w:val="single"/>
              </w:rPr>
            </w:pPr>
          </w:p>
        </w:tc>
      </w:tr>
      <w:tr w:rsidR="00233205" w:rsidRPr="001635D6" w:rsidTr="00AA1E81">
        <w:trPr>
          <w:trHeight w:val="260"/>
        </w:trPr>
        <w:tc>
          <w:tcPr>
            <w:tcW w:w="3768" w:type="dxa"/>
            <w:shd w:val="clear" w:color="auto" w:fill="auto"/>
          </w:tcPr>
          <w:p w:rsidR="00233205" w:rsidRPr="001635D6" w:rsidRDefault="00BA01DD" w:rsidP="00AA1E81">
            <w:pPr>
              <w:spacing w:before="24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Date of </w:t>
            </w:r>
            <w:r w:rsidR="00233205" w:rsidRPr="001635D6">
              <w:rPr>
                <w:rFonts w:asciiTheme="minorHAnsi" w:hAnsiTheme="minorHAnsi" w:cs="Arial"/>
                <w:b/>
                <w:sz w:val="22"/>
                <w:szCs w:val="22"/>
              </w:rPr>
              <w:t>First Review</w:t>
            </w:r>
            <w:r w:rsidR="00233205" w:rsidRPr="001635D6">
              <w:rPr>
                <w:rFonts w:asciiTheme="minorHAnsi" w:hAnsiTheme="minorHAnsi" w:cs="Arial"/>
                <w:sz w:val="22"/>
                <w:szCs w:val="22"/>
              </w:rPr>
              <w:t xml:space="preserve"> (Within</w:t>
            </w:r>
            <w:r w:rsidR="00233205">
              <w:rPr>
                <w:rFonts w:asciiTheme="minorHAnsi" w:hAnsiTheme="minorHAnsi" w:cs="Arial"/>
                <w:sz w:val="22"/>
                <w:szCs w:val="22"/>
              </w:rPr>
              <w:t xml:space="preserve"> first 4 weeks of</w:t>
            </w:r>
            <w:r w:rsidR="00233205" w:rsidRPr="001635D6">
              <w:rPr>
                <w:rFonts w:asciiTheme="minorHAnsi" w:hAnsiTheme="minorHAnsi" w:cs="Arial"/>
                <w:sz w:val="22"/>
                <w:szCs w:val="22"/>
              </w:rPr>
              <w:t xml:space="preserve"> snack implementation)</w:t>
            </w:r>
          </w:p>
        </w:tc>
        <w:tc>
          <w:tcPr>
            <w:tcW w:w="7282" w:type="dxa"/>
            <w:shd w:val="clear" w:color="auto" w:fill="auto"/>
          </w:tcPr>
          <w:p w:rsidR="00233205" w:rsidRPr="001635D6" w:rsidRDefault="00233205" w:rsidP="00AA1E81">
            <w:pPr>
              <w:spacing w:before="240"/>
              <w:jc w:val="center"/>
              <w:rPr>
                <w:rFonts w:asciiTheme="minorHAnsi" w:hAnsiTheme="minorHAnsi" w:cs="Arial"/>
                <w:szCs w:val="24"/>
                <w:u w:val="single"/>
              </w:rPr>
            </w:pPr>
          </w:p>
        </w:tc>
      </w:tr>
      <w:tr w:rsidR="00233205" w:rsidRPr="001635D6" w:rsidTr="00AA1E81">
        <w:trPr>
          <w:trHeight w:val="260"/>
        </w:trPr>
        <w:tc>
          <w:tcPr>
            <w:tcW w:w="3768" w:type="dxa"/>
            <w:shd w:val="clear" w:color="auto" w:fill="auto"/>
            <w:vAlign w:val="bottom"/>
          </w:tcPr>
          <w:p w:rsidR="00233205" w:rsidRPr="001635D6" w:rsidRDefault="00BA01DD" w:rsidP="00AA1E8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Date of </w:t>
            </w:r>
            <w:r w:rsidR="00233205" w:rsidRPr="001635D6">
              <w:rPr>
                <w:rFonts w:asciiTheme="minorHAnsi" w:hAnsiTheme="minorHAnsi" w:cs="Arial"/>
                <w:b/>
                <w:sz w:val="22"/>
                <w:szCs w:val="22"/>
              </w:rPr>
              <w:t>Second Review</w:t>
            </w:r>
          </w:p>
        </w:tc>
        <w:tc>
          <w:tcPr>
            <w:tcW w:w="7282" w:type="dxa"/>
            <w:shd w:val="clear" w:color="auto" w:fill="auto"/>
          </w:tcPr>
          <w:p w:rsidR="00233205" w:rsidRPr="001635D6" w:rsidRDefault="00233205" w:rsidP="00AA1E81">
            <w:pPr>
              <w:spacing w:before="240"/>
              <w:jc w:val="center"/>
              <w:rPr>
                <w:rFonts w:asciiTheme="minorHAnsi" w:hAnsiTheme="minorHAnsi" w:cs="Arial"/>
                <w:szCs w:val="24"/>
                <w:u w:val="single"/>
              </w:rPr>
            </w:pPr>
          </w:p>
        </w:tc>
      </w:tr>
      <w:tr w:rsidR="00233205" w:rsidRPr="001635D6" w:rsidTr="00AA1E81">
        <w:trPr>
          <w:trHeight w:val="260"/>
        </w:trPr>
        <w:tc>
          <w:tcPr>
            <w:tcW w:w="3768" w:type="dxa"/>
            <w:shd w:val="clear" w:color="auto" w:fill="auto"/>
            <w:vAlign w:val="bottom"/>
          </w:tcPr>
          <w:p w:rsidR="00233205" w:rsidRPr="001635D6" w:rsidRDefault="00233205" w:rsidP="00AA1E81">
            <w:pPr>
              <w:spacing w:before="24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635D6">
              <w:rPr>
                <w:rFonts w:asciiTheme="minorHAnsi" w:hAnsiTheme="minorHAnsi" w:cs="Arial"/>
                <w:b/>
                <w:sz w:val="22"/>
                <w:szCs w:val="22"/>
              </w:rPr>
              <w:t xml:space="preserve">What time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does school end</w:t>
            </w:r>
            <w:r w:rsidRPr="001635D6">
              <w:rPr>
                <w:rFonts w:asciiTheme="minorHAnsi" w:hAnsiTheme="minorHAnsi" w:cs="Arial"/>
                <w:b/>
                <w:sz w:val="22"/>
                <w:szCs w:val="22"/>
              </w:rPr>
              <w:t>?</w:t>
            </w:r>
          </w:p>
        </w:tc>
        <w:tc>
          <w:tcPr>
            <w:tcW w:w="7282" w:type="dxa"/>
            <w:shd w:val="clear" w:color="auto" w:fill="auto"/>
          </w:tcPr>
          <w:p w:rsidR="00233205" w:rsidRPr="001635D6" w:rsidRDefault="00233205" w:rsidP="00AA1E81">
            <w:pPr>
              <w:spacing w:before="240"/>
              <w:jc w:val="center"/>
              <w:rPr>
                <w:rFonts w:asciiTheme="minorHAnsi" w:hAnsiTheme="minorHAnsi" w:cs="Arial"/>
                <w:szCs w:val="24"/>
                <w:u w:val="single"/>
              </w:rPr>
            </w:pPr>
          </w:p>
        </w:tc>
      </w:tr>
      <w:tr w:rsidR="00233205" w:rsidRPr="001635D6" w:rsidTr="00AA1E81">
        <w:trPr>
          <w:trHeight w:val="260"/>
        </w:trPr>
        <w:tc>
          <w:tcPr>
            <w:tcW w:w="3768" w:type="dxa"/>
            <w:shd w:val="clear" w:color="auto" w:fill="auto"/>
            <w:vAlign w:val="bottom"/>
          </w:tcPr>
          <w:p w:rsidR="00233205" w:rsidRPr="001635D6" w:rsidRDefault="00233205" w:rsidP="00AA1E81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134861" w:rsidRDefault="00233205" w:rsidP="00AA1E8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635D6">
              <w:rPr>
                <w:rFonts w:asciiTheme="minorHAnsi" w:hAnsiTheme="minorHAnsi" w:cs="Arial"/>
                <w:b/>
                <w:sz w:val="22"/>
                <w:szCs w:val="22"/>
              </w:rPr>
              <w:t xml:space="preserve">When are snacks served? </w:t>
            </w:r>
          </w:p>
          <w:p w:rsidR="00134861" w:rsidRPr="00134861" w:rsidRDefault="00134861" w:rsidP="00AA1E81">
            <w:pPr>
              <w:jc w:val="both"/>
              <w:rPr>
                <w:rFonts w:asciiTheme="minorHAnsi" w:hAnsiTheme="minorHAnsi" w:cs="Arial"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>(</w:t>
            </w:r>
            <w:r w:rsidRPr="00134861">
              <w:rPr>
                <w:rFonts w:asciiTheme="minorHAnsi" w:hAnsiTheme="minorHAnsi" w:cs="Arial"/>
                <w:i/>
                <w:sz w:val="22"/>
                <w:szCs w:val="22"/>
              </w:rPr>
              <w:t>If approved for extended day snack, snacks can be served prior to the end of the school day</w:t>
            </w:r>
            <w:r>
              <w:rPr>
                <w:rFonts w:asciiTheme="minorHAnsi" w:hAnsiTheme="minorHAnsi" w:cs="Arial"/>
                <w:i/>
                <w:sz w:val="22"/>
                <w:szCs w:val="22"/>
              </w:rPr>
              <w:t>)</w:t>
            </w:r>
          </w:p>
        </w:tc>
        <w:tc>
          <w:tcPr>
            <w:tcW w:w="7282" w:type="dxa"/>
            <w:shd w:val="clear" w:color="auto" w:fill="auto"/>
          </w:tcPr>
          <w:p w:rsidR="00233205" w:rsidRPr="001635D6" w:rsidRDefault="00233205" w:rsidP="00AA1E81">
            <w:pPr>
              <w:spacing w:before="240"/>
              <w:jc w:val="center"/>
              <w:rPr>
                <w:rFonts w:asciiTheme="minorHAnsi" w:hAnsiTheme="minorHAnsi" w:cs="Arial"/>
                <w:szCs w:val="24"/>
                <w:u w:val="single"/>
              </w:rPr>
            </w:pPr>
          </w:p>
        </w:tc>
      </w:tr>
    </w:tbl>
    <w:tbl>
      <w:tblPr>
        <w:tblpPr w:leftFromText="180" w:rightFromText="180" w:vertAnchor="page" w:horzAnchor="margin" w:tblpXSpec="center" w:tblpY="7153"/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0"/>
        <w:gridCol w:w="1080"/>
        <w:gridCol w:w="990"/>
      </w:tblGrid>
      <w:tr w:rsidR="00E44A79" w:rsidRPr="00233205" w:rsidTr="00134861">
        <w:tc>
          <w:tcPr>
            <w:tcW w:w="9000" w:type="dxa"/>
            <w:tcBorders>
              <w:bottom w:val="single" w:sz="4" w:space="0" w:color="auto"/>
            </w:tcBorders>
            <w:shd w:val="pct25" w:color="auto" w:fill="auto"/>
          </w:tcPr>
          <w:p w:rsidR="00E44A79" w:rsidRPr="00134861" w:rsidRDefault="00E44A79" w:rsidP="00134861">
            <w:pPr>
              <w:ind w:left="285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34861">
              <w:rPr>
                <w:rFonts w:asciiTheme="minorHAnsi" w:hAnsiTheme="minorHAnsi" w:cs="Arial"/>
                <w:b/>
                <w:sz w:val="22"/>
                <w:szCs w:val="22"/>
              </w:rPr>
              <w:t>Question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pct25" w:color="auto" w:fill="auto"/>
          </w:tcPr>
          <w:p w:rsidR="00E44A79" w:rsidRPr="00134861" w:rsidRDefault="00E44A79" w:rsidP="00134861">
            <w:pPr>
              <w:ind w:left="285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34861">
              <w:rPr>
                <w:rFonts w:asciiTheme="minorHAnsi" w:hAnsiTheme="minorHAnsi" w:cs="Arial"/>
                <w:b/>
                <w:sz w:val="22"/>
                <w:szCs w:val="22"/>
              </w:rPr>
              <w:t>Yes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pct25" w:color="auto" w:fill="auto"/>
          </w:tcPr>
          <w:p w:rsidR="00E44A79" w:rsidRPr="00134861" w:rsidRDefault="00E44A79" w:rsidP="00134861">
            <w:pPr>
              <w:ind w:left="285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34861">
              <w:rPr>
                <w:rFonts w:asciiTheme="minorHAnsi" w:hAnsiTheme="minorHAnsi" w:cs="Arial"/>
                <w:b/>
                <w:sz w:val="22"/>
                <w:szCs w:val="22"/>
              </w:rPr>
              <w:t>No</w:t>
            </w:r>
          </w:p>
        </w:tc>
      </w:tr>
      <w:tr w:rsidR="00E44A79" w:rsidRPr="00233205" w:rsidTr="00134861">
        <w:tc>
          <w:tcPr>
            <w:tcW w:w="9000" w:type="dxa"/>
            <w:shd w:val="clear" w:color="auto" w:fill="auto"/>
          </w:tcPr>
          <w:p w:rsidR="00E44A79" w:rsidRPr="00134861" w:rsidRDefault="00E44A79" w:rsidP="00134861">
            <w:pPr>
              <w:numPr>
                <w:ilvl w:val="0"/>
                <w:numId w:val="8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134861">
              <w:rPr>
                <w:rFonts w:asciiTheme="minorHAnsi" w:hAnsiTheme="minorHAnsi" w:cs="Arial"/>
                <w:sz w:val="22"/>
                <w:szCs w:val="22"/>
              </w:rPr>
              <w:t>Are the snacks claimed only in approved after-school programs</w:t>
            </w:r>
            <w:r w:rsidR="00134861">
              <w:rPr>
                <w:rFonts w:asciiTheme="minorHAnsi" w:hAnsiTheme="minorHAnsi" w:cs="Arial"/>
                <w:sz w:val="22"/>
                <w:szCs w:val="22"/>
              </w:rPr>
              <w:t>?</w:t>
            </w:r>
          </w:p>
          <w:p w:rsidR="00E44A79" w:rsidRPr="00134861" w:rsidRDefault="00E44A79" w:rsidP="00134861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134861">
              <w:rPr>
                <w:rFonts w:asciiTheme="minorHAnsi" w:hAnsiTheme="minorHAnsi" w:cs="Arial"/>
                <w:sz w:val="22"/>
                <w:szCs w:val="22"/>
              </w:rPr>
              <w:t xml:space="preserve">Specify the </w:t>
            </w:r>
            <w:r w:rsidR="00134861">
              <w:rPr>
                <w:rFonts w:asciiTheme="minorHAnsi" w:hAnsiTheme="minorHAnsi" w:cs="Arial"/>
                <w:sz w:val="22"/>
                <w:szCs w:val="22"/>
              </w:rPr>
              <w:t>after school educational and/or enrichment programs provided: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4A79" w:rsidRPr="00134861" w:rsidRDefault="00E44A79" w:rsidP="00134861">
            <w:pPr>
              <w:ind w:left="285"/>
              <w:rPr>
                <w:rFonts w:asciiTheme="minorHAnsi" w:hAnsiTheme="minorHAnsi" w:cs="Arial"/>
                <w:sz w:val="22"/>
                <w:szCs w:val="22"/>
              </w:rPr>
            </w:pPr>
            <w:r w:rsidRPr="0013486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861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97492A">
              <w:rPr>
                <w:rFonts w:asciiTheme="minorHAnsi" w:hAnsiTheme="minorHAnsi" w:cs="Arial"/>
                <w:sz w:val="22"/>
                <w:szCs w:val="22"/>
              </w:rPr>
            </w:r>
            <w:r w:rsidR="0097492A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13486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:rsidR="00E44A79" w:rsidRPr="00134861" w:rsidRDefault="00E44A79" w:rsidP="00134861">
            <w:pPr>
              <w:ind w:left="285"/>
              <w:rPr>
                <w:rFonts w:asciiTheme="minorHAnsi" w:hAnsiTheme="minorHAnsi" w:cs="Arial"/>
                <w:sz w:val="22"/>
                <w:szCs w:val="22"/>
              </w:rPr>
            </w:pPr>
          </w:p>
          <w:p w:rsidR="00E44A79" w:rsidRPr="00134861" w:rsidRDefault="00E44A79" w:rsidP="00134861">
            <w:pPr>
              <w:ind w:left="285"/>
              <w:rPr>
                <w:rFonts w:asciiTheme="minorHAnsi" w:hAnsiTheme="minorHAnsi" w:cs="Arial"/>
                <w:sz w:val="22"/>
                <w:szCs w:val="22"/>
              </w:rPr>
            </w:pPr>
          </w:p>
          <w:p w:rsidR="00E44A79" w:rsidRPr="00134861" w:rsidRDefault="00E44A79" w:rsidP="00134861">
            <w:pPr>
              <w:ind w:left="28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4A79" w:rsidRPr="00134861" w:rsidRDefault="00E44A79" w:rsidP="00134861">
            <w:pPr>
              <w:ind w:left="285"/>
              <w:rPr>
                <w:rFonts w:asciiTheme="minorHAnsi" w:hAnsiTheme="minorHAnsi" w:cs="Arial"/>
                <w:sz w:val="22"/>
                <w:szCs w:val="22"/>
              </w:rPr>
            </w:pPr>
            <w:r w:rsidRPr="0013486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861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97492A">
              <w:rPr>
                <w:rFonts w:asciiTheme="minorHAnsi" w:hAnsiTheme="minorHAnsi" w:cs="Arial"/>
                <w:sz w:val="22"/>
                <w:szCs w:val="22"/>
              </w:rPr>
            </w:r>
            <w:r w:rsidR="0097492A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13486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:rsidR="00E44A79" w:rsidRPr="00134861" w:rsidRDefault="00E44A79" w:rsidP="00134861">
            <w:pPr>
              <w:ind w:left="285"/>
              <w:rPr>
                <w:rFonts w:asciiTheme="minorHAnsi" w:hAnsiTheme="minorHAnsi" w:cs="Arial"/>
                <w:sz w:val="22"/>
                <w:szCs w:val="22"/>
              </w:rPr>
            </w:pPr>
          </w:p>
          <w:p w:rsidR="00E44A79" w:rsidRPr="00134861" w:rsidRDefault="00E44A79" w:rsidP="00134861">
            <w:pPr>
              <w:ind w:left="285"/>
              <w:rPr>
                <w:rFonts w:asciiTheme="minorHAnsi" w:hAnsiTheme="minorHAnsi" w:cs="Arial"/>
                <w:sz w:val="22"/>
                <w:szCs w:val="22"/>
              </w:rPr>
            </w:pPr>
          </w:p>
          <w:p w:rsidR="00E44A79" w:rsidRPr="00134861" w:rsidRDefault="00E44A79" w:rsidP="00134861">
            <w:pPr>
              <w:ind w:left="28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44A79" w:rsidRPr="00233205" w:rsidTr="00134861">
        <w:tc>
          <w:tcPr>
            <w:tcW w:w="9000" w:type="dxa"/>
            <w:shd w:val="clear" w:color="auto" w:fill="auto"/>
          </w:tcPr>
          <w:p w:rsidR="00E44A79" w:rsidRPr="00134861" w:rsidRDefault="00E44A79" w:rsidP="00134861">
            <w:pPr>
              <w:numPr>
                <w:ilvl w:val="0"/>
                <w:numId w:val="8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134861">
              <w:rPr>
                <w:rFonts w:asciiTheme="minorHAnsi" w:hAnsiTheme="minorHAnsi" w:cs="Arial"/>
                <w:sz w:val="22"/>
                <w:szCs w:val="22"/>
              </w:rPr>
              <w:t>If site has less than 50% free/reduced price eligibles, does the after-school program have the appropriate applications and rosters on file so all snacks are correctly claimed for free, reduced or paid reimbursement?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4A79" w:rsidRPr="00134861" w:rsidRDefault="00E44A79" w:rsidP="00134861">
            <w:pPr>
              <w:ind w:left="285"/>
              <w:rPr>
                <w:rFonts w:asciiTheme="minorHAnsi" w:hAnsiTheme="minorHAnsi" w:cs="Arial"/>
                <w:sz w:val="22"/>
                <w:szCs w:val="22"/>
              </w:rPr>
            </w:pPr>
            <w:r w:rsidRPr="0013486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861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97492A">
              <w:rPr>
                <w:rFonts w:asciiTheme="minorHAnsi" w:hAnsiTheme="minorHAnsi" w:cs="Arial"/>
                <w:sz w:val="22"/>
                <w:szCs w:val="22"/>
              </w:rPr>
            </w:r>
            <w:r w:rsidR="0097492A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13486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4A79" w:rsidRPr="00134861" w:rsidRDefault="00E44A79" w:rsidP="00134861">
            <w:pPr>
              <w:ind w:left="285"/>
              <w:rPr>
                <w:rFonts w:asciiTheme="minorHAnsi" w:hAnsiTheme="minorHAnsi" w:cs="Arial"/>
                <w:sz w:val="22"/>
                <w:szCs w:val="22"/>
              </w:rPr>
            </w:pPr>
            <w:r w:rsidRPr="0013486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861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97492A">
              <w:rPr>
                <w:rFonts w:asciiTheme="minorHAnsi" w:hAnsiTheme="minorHAnsi" w:cs="Arial"/>
                <w:sz w:val="22"/>
                <w:szCs w:val="22"/>
              </w:rPr>
            </w:r>
            <w:r w:rsidR="0097492A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13486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E44A79" w:rsidRPr="00233205" w:rsidTr="00134861">
        <w:tc>
          <w:tcPr>
            <w:tcW w:w="9000" w:type="dxa"/>
            <w:shd w:val="clear" w:color="auto" w:fill="auto"/>
          </w:tcPr>
          <w:p w:rsidR="00E44A79" w:rsidRPr="00134861" w:rsidRDefault="00E44A79" w:rsidP="00134861">
            <w:pPr>
              <w:numPr>
                <w:ilvl w:val="0"/>
                <w:numId w:val="8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134861">
              <w:rPr>
                <w:rFonts w:asciiTheme="minorHAnsi" w:hAnsiTheme="minorHAnsi" w:cs="Arial"/>
                <w:sz w:val="22"/>
                <w:szCs w:val="22"/>
              </w:rPr>
              <w:t>Is there an accurate point of service accountability for counting snacks when:</w:t>
            </w:r>
          </w:p>
          <w:p w:rsidR="00E44A79" w:rsidRPr="00134861" w:rsidRDefault="00E44A79" w:rsidP="00134861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134861">
              <w:rPr>
                <w:rFonts w:asciiTheme="minorHAnsi" w:hAnsiTheme="minorHAnsi" w:cs="Arial"/>
                <w:sz w:val="22"/>
                <w:szCs w:val="22"/>
              </w:rPr>
              <w:t>Over 50% are free eligible?</w:t>
            </w:r>
          </w:p>
          <w:p w:rsidR="00E44A79" w:rsidRPr="00134861" w:rsidRDefault="00E44A79" w:rsidP="00134861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134861">
              <w:rPr>
                <w:rFonts w:asciiTheme="minorHAnsi" w:hAnsiTheme="minorHAnsi" w:cs="Arial"/>
                <w:sz w:val="22"/>
                <w:szCs w:val="22"/>
              </w:rPr>
              <w:t>Less than 50% are free eligible?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4A79" w:rsidRPr="00134861" w:rsidRDefault="00E44A79" w:rsidP="00134861">
            <w:pPr>
              <w:ind w:left="285"/>
              <w:rPr>
                <w:rFonts w:asciiTheme="minorHAnsi" w:hAnsiTheme="minorHAnsi" w:cs="Arial"/>
                <w:sz w:val="22"/>
                <w:szCs w:val="22"/>
              </w:rPr>
            </w:pPr>
          </w:p>
          <w:p w:rsidR="00E44A79" w:rsidRPr="00134861" w:rsidRDefault="00E44A79" w:rsidP="00134861">
            <w:pPr>
              <w:ind w:left="285"/>
              <w:rPr>
                <w:rFonts w:asciiTheme="minorHAnsi" w:hAnsiTheme="minorHAnsi" w:cs="Arial"/>
                <w:sz w:val="22"/>
                <w:szCs w:val="22"/>
              </w:rPr>
            </w:pPr>
            <w:r w:rsidRPr="0013486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861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97492A">
              <w:rPr>
                <w:rFonts w:asciiTheme="minorHAnsi" w:hAnsiTheme="minorHAnsi" w:cs="Arial"/>
                <w:sz w:val="22"/>
                <w:szCs w:val="22"/>
              </w:rPr>
            </w:r>
            <w:r w:rsidR="0097492A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13486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:rsidR="00E44A79" w:rsidRPr="00134861" w:rsidRDefault="00E44A79" w:rsidP="00134861">
            <w:pPr>
              <w:ind w:left="285"/>
              <w:rPr>
                <w:rFonts w:asciiTheme="minorHAnsi" w:hAnsiTheme="minorHAnsi" w:cs="Arial"/>
                <w:sz w:val="22"/>
                <w:szCs w:val="22"/>
              </w:rPr>
            </w:pPr>
            <w:r w:rsidRPr="0013486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861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97492A">
              <w:rPr>
                <w:rFonts w:asciiTheme="minorHAnsi" w:hAnsiTheme="minorHAnsi" w:cs="Arial"/>
                <w:sz w:val="22"/>
                <w:szCs w:val="22"/>
              </w:rPr>
            </w:r>
            <w:r w:rsidR="0097492A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13486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4A79" w:rsidRPr="00134861" w:rsidRDefault="00E44A79" w:rsidP="00134861">
            <w:pPr>
              <w:ind w:left="285"/>
              <w:rPr>
                <w:rFonts w:asciiTheme="minorHAnsi" w:hAnsiTheme="minorHAnsi" w:cs="Arial"/>
                <w:sz w:val="22"/>
                <w:szCs w:val="22"/>
              </w:rPr>
            </w:pPr>
          </w:p>
          <w:p w:rsidR="00E44A79" w:rsidRPr="00134861" w:rsidRDefault="00E44A79" w:rsidP="00134861">
            <w:pPr>
              <w:ind w:left="285"/>
              <w:rPr>
                <w:rFonts w:asciiTheme="minorHAnsi" w:hAnsiTheme="minorHAnsi" w:cs="Arial"/>
                <w:sz w:val="22"/>
                <w:szCs w:val="22"/>
              </w:rPr>
            </w:pPr>
            <w:r w:rsidRPr="0013486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861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97492A">
              <w:rPr>
                <w:rFonts w:asciiTheme="minorHAnsi" w:hAnsiTheme="minorHAnsi" w:cs="Arial"/>
                <w:sz w:val="22"/>
                <w:szCs w:val="22"/>
              </w:rPr>
            </w:r>
            <w:r w:rsidR="0097492A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13486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:rsidR="00E44A79" w:rsidRPr="00134861" w:rsidRDefault="00E44A79" w:rsidP="00134861">
            <w:pPr>
              <w:ind w:left="285"/>
              <w:rPr>
                <w:rFonts w:asciiTheme="minorHAnsi" w:hAnsiTheme="minorHAnsi" w:cs="Arial"/>
                <w:sz w:val="22"/>
                <w:szCs w:val="22"/>
              </w:rPr>
            </w:pPr>
            <w:r w:rsidRPr="0013486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861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97492A">
              <w:rPr>
                <w:rFonts w:asciiTheme="minorHAnsi" w:hAnsiTheme="minorHAnsi" w:cs="Arial"/>
                <w:sz w:val="22"/>
                <w:szCs w:val="22"/>
              </w:rPr>
            </w:r>
            <w:r w:rsidR="0097492A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13486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E44A79" w:rsidRPr="00233205" w:rsidTr="00134861">
        <w:tc>
          <w:tcPr>
            <w:tcW w:w="9000" w:type="dxa"/>
            <w:shd w:val="clear" w:color="auto" w:fill="auto"/>
          </w:tcPr>
          <w:p w:rsidR="00E44A79" w:rsidRPr="00134861" w:rsidRDefault="00E44A79" w:rsidP="00134861">
            <w:pPr>
              <w:numPr>
                <w:ilvl w:val="0"/>
                <w:numId w:val="8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134861">
              <w:rPr>
                <w:rFonts w:asciiTheme="minorHAnsi" w:hAnsiTheme="minorHAnsi" w:cs="Arial"/>
                <w:sz w:val="22"/>
                <w:szCs w:val="22"/>
              </w:rPr>
              <w:t xml:space="preserve"> What is the school’s count of snacks on the day of visit? </w:t>
            </w:r>
          </w:p>
          <w:p w:rsidR="00E44A79" w:rsidRPr="00134861" w:rsidRDefault="00E44A79" w:rsidP="00134861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134861">
              <w:rPr>
                <w:rFonts w:asciiTheme="minorHAnsi" w:hAnsiTheme="minorHAnsi" w:cs="Arial"/>
                <w:sz w:val="22"/>
                <w:szCs w:val="22"/>
              </w:rPr>
              <w:t xml:space="preserve">What is the reviewer’s count on the day of visit </w:t>
            </w:r>
          </w:p>
          <w:p w:rsidR="00E44A79" w:rsidRPr="00134861" w:rsidRDefault="00E44A79" w:rsidP="00134861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134861">
              <w:rPr>
                <w:rFonts w:asciiTheme="minorHAnsi" w:hAnsiTheme="minorHAnsi" w:cs="Arial"/>
                <w:sz w:val="22"/>
                <w:szCs w:val="22"/>
              </w:rPr>
              <w:t>If there are significant differences in the counts, why is this occurring?</w:t>
            </w:r>
          </w:p>
          <w:p w:rsidR="00E44A79" w:rsidRPr="00134861" w:rsidRDefault="00E44A79" w:rsidP="00134861">
            <w:pPr>
              <w:pStyle w:val="ListParagraph"/>
              <w:ind w:left="1005"/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</w:p>
        </w:tc>
        <w:tc>
          <w:tcPr>
            <w:tcW w:w="1080" w:type="dxa"/>
            <w:shd w:val="pct15" w:color="auto" w:fill="auto"/>
            <w:vAlign w:val="center"/>
          </w:tcPr>
          <w:p w:rsidR="00E44A79" w:rsidRPr="00134861" w:rsidRDefault="00E44A79" w:rsidP="00134861">
            <w:pPr>
              <w:ind w:left="28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0" w:type="dxa"/>
            <w:shd w:val="pct15" w:color="auto" w:fill="auto"/>
            <w:vAlign w:val="center"/>
          </w:tcPr>
          <w:p w:rsidR="00E44A79" w:rsidRPr="00134861" w:rsidRDefault="00E44A79" w:rsidP="00134861">
            <w:pPr>
              <w:ind w:left="28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44A79" w:rsidRPr="00233205" w:rsidTr="00134861">
        <w:tc>
          <w:tcPr>
            <w:tcW w:w="9000" w:type="dxa"/>
            <w:shd w:val="clear" w:color="auto" w:fill="auto"/>
          </w:tcPr>
          <w:p w:rsidR="00E44A79" w:rsidRPr="00134861" w:rsidRDefault="00E44A79" w:rsidP="00134861">
            <w:pPr>
              <w:numPr>
                <w:ilvl w:val="0"/>
                <w:numId w:val="8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134861">
              <w:rPr>
                <w:rFonts w:asciiTheme="minorHAnsi" w:hAnsiTheme="minorHAnsi" w:cs="Arial"/>
                <w:sz w:val="22"/>
                <w:szCs w:val="22"/>
              </w:rPr>
              <w:t>Does the site have an appropriate and accurate system to document daily attendance?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44A79" w:rsidRPr="00134861" w:rsidRDefault="00E44A79" w:rsidP="00134861">
            <w:pPr>
              <w:ind w:left="285"/>
              <w:rPr>
                <w:rFonts w:asciiTheme="minorHAnsi" w:hAnsiTheme="minorHAnsi" w:cs="Arial"/>
                <w:sz w:val="22"/>
                <w:szCs w:val="22"/>
              </w:rPr>
            </w:pPr>
            <w:r w:rsidRPr="0013486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861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97492A">
              <w:rPr>
                <w:rFonts w:asciiTheme="minorHAnsi" w:hAnsiTheme="minorHAnsi" w:cs="Arial"/>
                <w:sz w:val="22"/>
                <w:szCs w:val="22"/>
              </w:rPr>
            </w:r>
            <w:r w:rsidR="0097492A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13486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44A79" w:rsidRPr="00134861" w:rsidRDefault="00E44A79" w:rsidP="00134861">
            <w:pPr>
              <w:ind w:left="285"/>
              <w:rPr>
                <w:rFonts w:asciiTheme="minorHAnsi" w:hAnsiTheme="minorHAnsi" w:cs="Arial"/>
                <w:sz w:val="22"/>
                <w:szCs w:val="22"/>
              </w:rPr>
            </w:pPr>
            <w:r w:rsidRPr="0013486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861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97492A">
              <w:rPr>
                <w:rFonts w:asciiTheme="minorHAnsi" w:hAnsiTheme="minorHAnsi" w:cs="Arial"/>
                <w:sz w:val="22"/>
                <w:szCs w:val="22"/>
              </w:rPr>
            </w:r>
            <w:r w:rsidR="0097492A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13486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E44A79" w:rsidRPr="00233205" w:rsidTr="00134861">
        <w:tc>
          <w:tcPr>
            <w:tcW w:w="9000" w:type="dxa"/>
            <w:shd w:val="clear" w:color="auto" w:fill="auto"/>
          </w:tcPr>
          <w:p w:rsidR="00E44A79" w:rsidRPr="00134861" w:rsidRDefault="00E44A79" w:rsidP="00134861">
            <w:pPr>
              <w:numPr>
                <w:ilvl w:val="0"/>
                <w:numId w:val="8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134861">
              <w:rPr>
                <w:rFonts w:asciiTheme="minorHAnsi" w:hAnsiTheme="minorHAnsi" w:cs="Arial"/>
                <w:sz w:val="22"/>
                <w:szCs w:val="22"/>
              </w:rPr>
              <w:t>Does the snack menu meet the snack meal pattern requirements? (</w:t>
            </w:r>
            <w:r w:rsidR="003F377D" w:rsidRPr="00134861">
              <w:rPr>
                <w:rFonts w:asciiTheme="minorHAnsi" w:hAnsiTheme="minorHAnsi" w:cs="Arial"/>
                <w:sz w:val="22"/>
                <w:szCs w:val="22"/>
              </w:rPr>
              <w:t xml:space="preserve">students </w:t>
            </w:r>
            <w:r w:rsidRPr="00134861">
              <w:rPr>
                <w:rFonts w:asciiTheme="minorHAnsi" w:hAnsiTheme="minorHAnsi" w:cs="Arial"/>
                <w:sz w:val="22"/>
                <w:szCs w:val="22"/>
              </w:rPr>
              <w:t xml:space="preserve">must </w:t>
            </w:r>
            <w:r w:rsidR="003F377D" w:rsidRPr="00134861">
              <w:rPr>
                <w:rFonts w:asciiTheme="minorHAnsi" w:hAnsiTheme="minorHAnsi" w:cs="Arial"/>
                <w:sz w:val="22"/>
                <w:szCs w:val="22"/>
              </w:rPr>
              <w:t xml:space="preserve">be offered and must </w:t>
            </w:r>
            <w:r w:rsidRPr="00134861">
              <w:rPr>
                <w:rFonts w:asciiTheme="minorHAnsi" w:hAnsiTheme="minorHAnsi" w:cs="Arial"/>
                <w:sz w:val="22"/>
                <w:szCs w:val="22"/>
              </w:rPr>
              <w:t xml:space="preserve">take </w:t>
            </w:r>
            <w:r w:rsidR="003F377D" w:rsidRPr="00134861">
              <w:rPr>
                <w:rFonts w:asciiTheme="minorHAnsi" w:hAnsiTheme="minorHAnsi" w:cs="Arial"/>
                <w:sz w:val="22"/>
                <w:szCs w:val="22"/>
              </w:rPr>
              <w:t>two</w:t>
            </w:r>
            <w:r w:rsidRPr="00134861">
              <w:rPr>
                <w:rFonts w:asciiTheme="minorHAnsi" w:hAnsiTheme="minorHAnsi" w:cs="Arial"/>
                <w:sz w:val="22"/>
                <w:szCs w:val="22"/>
              </w:rPr>
              <w:t xml:space="preserve"> complete components)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44A79" w:rsidRPr="00134861" w:rsidRDefault="00E44A79" w:rsidP="00134861">
            <w:pPr>
              <w:ind w:left="285"/>
              <w:rPr>
                <w:rFonts w:asciiTheme="minorHAnsi" w:hAnsiTheme="minorHAnsi" w:cs="Arial"/>
                <w:sz w:val="22"/>
                <w:szCs w:val="22"/>
              </w:rPr>
            </w:pPr>
            <w:r w:rsidRPr="0013486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861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97492A">
              <w:rPr>
                <w:rFonts w:asciiTheme="minorHAnsi" w:hAnsiTheme="minorHAnsi" w:cs="Arial"/>
                <w:sz w:val="22"/>
                <w:szCs w:val="22"/>
              </w:rPr>
            </w:r>
            <w:r w:rsidR="0097492A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13486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44A79" w:rsidRPr="00134861" w:rsidRDefault="00E44A79" w:rsidP="00134861">
            <w:pPr>
              <w:ind w:left="285"/>
              <w:rPr>
                <w:rFonts w:asciiTheme="minorHAnsi" w:hAnsiTheme="minorHAnsi" w:cs="Arial"/>
                <w:sz w:val="22"/>
                <w:szCs w:val="22"/>
              </w:rPr>
            </w:pPr>
            <w:r w:rsidRPr="0013486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861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97492A">
              <w:rPr>
                <w:rFonts w:asciiTheme="minorHAnsi" w:hAnsiTheme="minorHAnsi" w:cs="Arial"/>
                <w:sz w:val="22"/>
                <w:szCs w:val="22"/>
              </w:rPr>
            </w:r>
            <w:r w:rsidR="0097492A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13486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E44A79" w:rsidRPr="00233205" w:rsidTr="00134861">
        <w:tc>
          <w:tcPr>
            <w:tcW w:w="9000" w:type="dxa"/>
            <w:shd w:val="clear" w:color="auto" w:fill="auto"/>
          </w:tcPr>
          <w:p w:rsidR="00E44A79" w:rsidRPr="00134861" w:rsidRDefault="00E44A79" w:rsidP="00134861">
            <w:pPr>
              <w:numPr>
                <w:ilvl w:val="0"/>
                <w:numId w:val="8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134861">
              <w:rPr>
                <w:rFonts w:asciiTheme="minorHAnsi" w:hAnsiTheme="minorHAnsi" w:cs="Arial"/>
                <w:sz w:val="22"/>
                <w:szCs w:val="22"/>
              </w:rPr>
              <w:t>Do all snacks claimed for reimbursement on the day of visit meet meal pattern requirements?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44A79" w:rsidRPr="00134861" w:rsidRDefault="00E44A79" w:rsidP="00134861">
            <w:pPr>
              <w:ind w:left="285"/>
              <w:rPr>
                <w:rFonts w:asciiTheme="minorHAnsi" w:hAnsiTheme="minorHAnsi" w:cs="Arial"/>
                <w:sz w:val="22"/>
                <w:szCs w:val="22"/>
              </w:rPr>
            </w:pPr>
            <w:r w:rsidRPr="0013486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861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97492A">
              <w:rPr>
                <w:rFonts w:asciiTheme="minorHAnsi" w:hAnsiTheme="minorHAnsi" w:cs="Arial"/>
                <w:sz w:val="22"/>
                <w:szCs w:val="22"/>
              </w:rPr>
            </w:r>
            <w:r w:rsidR="0097492A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13486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44A79" w:rsidRPr="00134861" w:rsidRDefault="00E44A79" w:rsidP="00134861">
            <w:pPr>
              <w:ind w:left="285"/>
              <w:rPr>
                <w:rFonts w:asciiTheme="minorHAnsi" w:hAnsiTheme="minorHAnsi" w:cs="Arial"/>
                <w:sz w:val="22"/>
                <w:szCs w:val="22"/>
              </w:rPr>
            </w:pPr>
            <w:r w:rsidRPr="0013486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861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97492A">
              <w:rPr>
                <w:rFonts w:asciiTheme="minorHAnsi" w:hAnsiTheme="minorHAnsi" w:cs="Arial"/>
                <w:sz w:val="22"/>
                <w:szCs w:val="22"/>
              </w:rPr>
            </w:r>
            <w:r w:rsidR="0097492A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13486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E44A79" w:rsidRPr="00233205" w:rsidTr="00134861">
        <w:tc>
          <w:tcPr>
            <w:tcW w:w="9000" w:type="dxa"/>
            <w:shd w:val="clear" w:color="auto" w:fill="auto"/>
          </w:tcPr>
          <w:p w:rsidR="00E44A79" w:rsidRPr="00134861" w:rsidRDefault="00E44A79" w:rsidP="00134861">
            <w:pPr>
              <w:numPr>
                <w:ilvl w:val="0"/>
                <w:numId w:val="8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134861">
              <w:rPr>
                <w:rFonts w:asciiTheme="minorHAnsi" w:hAnsiTheme="minorHAnsi" w:cs="Arial"/>
                <w:sz w:val="22"/>
                <w:szCs w:val="22"/>
              </w:rPr>
              <w:t>Are production records being completed daily?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44A79" w:rsidRPr="00134861" w:rsidRDefault="00E44A79" w:rsidP="00134861">
            <w:pPr>
              <w:ind w:left="285"/>
              <w:rPr>
                <w:rFonts w:asciiTheme="minorHAnsi" w:hAnsiTheme="minorHAnsi" w:cs="Arial"/>
                <w:sz w:val="22"/>
                <w:szCs w:val="22"/>
              </w:rPr>
            </w:pPr>
            <w:r w:rsidRPr="0013486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861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97492A">
              <w:rPr>
                <w:rFonts w:asciiTheme="minorHAnsi" w:hAnsiTheme="minorHAnsi" w:cs="Arial"/>
                <w:sz w:val="22"/>
                <w:szCs w:val="22"/>
              </w:rPr>
            </w:r>
            <w:r w:rsidR="0097492A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13486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44A79" w:rsidRPr="00134861" w:rsidRDefault="00E44A79" w:rsidP="00134861">
            <w:pPr>
              <w:ind w:left="285"/>
              <w:rPr>
                <w:rFonts w:asciiTheme="minorHAnsi" w:hAnsiTheme="minorHAnsi" w:cs="Arial"/>
                <w:sz w:val="22"/>
                <w:szCs w:val="22"/>
              </w:rPr>
            </w:pPr>
            <w:r w:rsidRPr="0013486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861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97492A">
              <w:rPr>
                <w:rFonts w:asciiTheme="minorHAnsi" w:hAnsiTheme="minorHAnsi" w:cs="Arial"/>
                <w:sz w:val="22"/>
                <w:szCs w:val="22"/>
              </w:rPr>
            </w:r>
            <w:r w:rsidR="0097492A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13486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E44A79" w:rsidRPr="00233205" w:rsidTr="00134861">
        <w:tc>
          <w:tcPr>
            <w:tcW w:w="9000" w:type="dxa"/>
            <w:shd w:val="clear" w:color="auto" w:fill="auto"/>
          </w:tcPr>
          <w:p w:rsidR="00E44A79" w:rsidRPr="00134861" w:rsidRDefault="00E44A79" w:rsidP="00134861">
            <w:pPr>
              <w:numPr>
                <w:ilvl w:val="0"/>
                <w:numId w:val="8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134861">
              <w:rPr>
                <w:rFonts w:asciiTheme="minorHAnsi" w:hAnsiTheme="minorHAnsi" w:cs="Arial"/>
                <w:sz w:val="22"/>
                <w:szCs w:val="22"/>
              </w:rPr>
              <w:t xml:space="preserve">Is corrective action required?     </w:t>
            </w:r>
          </w:p>
          <w:p w:rsidR="00E44A79" w:rsidRPr="00134861" w:rsidRDefault="00E44A79" w:rsidP="00134861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134861">
              <w:rPr>
                <w:rFonts w:asciiTheme="minorHAnsi" w:hAnsiTheme="minorHAnsi" w:cs="Arial"/>
                <w:sz w:val="22"/>
                <w:szCs w:val="22"/>
              </w:rPr>
              <w:t xml:space="preserve">If yes, what must be changed?       </w:t>
            </w:r>
          </w:p>
          <w:p w:rsidR="00E44A79" w:rsidRPr="00134861" w:rsidRDefault="00E44A79" w:rsidP="00134861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134861">
              <w:rPr>
                <w:rFonts w:asciiTheme="minorHAnsi" w:hAnsiTheme="minorHAnsi" w:cs="Arial"/>
                <w:sz w:val="22"/>
                <w:szCs w:val="22"/>
              </w:rPr>
              <w:t xml:space="preserve">When will it be corrected and by whom? </w:t>
            </w:r>
          </w:p>
        </w:tc>
        <w:tc>
          <w:tcPr>
            <w:tcW w:w="1080" w:type="dxa"/>
            <w:shd w:val="clear" w:color="auto" w:fill="auto"/>
          </w:tcPr>
          <w:p w:rsidR="00E44A79" w:rsidRPr="00134861" w:rsidRDefault="00E44A79" w:rsidP="00134861">
            <w:pPr>
              <w:ind w:left="285"/>
              <w:rPr>
                <w:rFonts w:asciiTheme="minorHAnsi" w:hAnsiTheme="minorHAnsi" w:cs="Arial"/>
                <w:sz w:val="22"/>
                <w:szCs w:val="22"/>
              </w:rPr>
            </w:pPr>
            <w:r w:rsidRPr="0013486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861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97492A">
              <w:rPr>
                <w:rFonts w:asciiTheme="minorHAnsi" w:hAnsiTheme="minorHAnsi" w:cs="Arial"/>
                <w:sz w:val="22"/>
                <w:szCs w:val="22"/>
              </w:rPr>
            </w:r>
            <w:r w:rsidR="0097492A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13486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shd w:val="clear" w:color="auto" w:fill="auto"/>
          </w:tcPr>
          <w:p w:rsidR="00E44A79" w:rsidRPr="00134861" w:rsidRDefault="00E44A79" w:rsidP="00134861">
            <w:pPr>
              <w:ind w:left="285"/>
              <w:rPr>
                <w:rFonts w:asciiTheme="minorHAnsi" w:hAnsiTheme="minorHAnsi" w:cs="Arial"/>
                <w:sz w:val="22"/>
                <w:szCs w:val="22"/>
              </w:rPr>
            </w:pPr>
            <w:r w:rsidRPr="0013486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861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97492A">
              <w:rPr>
                <w:rFonts w:asciiTheme="minorHAnsi" w:hAnsiTheme="minorHAnsi" w:cs="Arial"/>
                <w:sz w:val="22"/>
                <w:szCs w:val="22"/>
              </w:rPr>
            </w:r>
            <w:r w:rsidR="0097492A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13486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</w:tbl>
    <w:p w:rsidR="00233205" w:rsidRPr="001635D6" w:rsidRDefault="00233205" w:rsidP="00E44A79">
      <w:pPr>
        <w:ind w:left="285"/>
        <w:rPr>
          <w:rFonts w:asciiTheme="minorHAnsi" w:hAnsiTheme="minorHAnsi" w:cs="Arial"/>
          <w:szCs w:val="24"/>
        </w:rPr>
      </w:pPr>
    </w:p>
    <w:sectPr w:rsidR="00233205" w:rsidRPr="001635D6" w:rsidSect="00EB5259">
      <w:pgSz w:w="12240" w:h="15840"/>
      <w:pgMar w:top="720" w:right="1440" w:bottom="900" w:left="1440" w:header="720" w:footer="720" w:gutter="0"/>
      <w:pgNumType w:start="2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10A" w:rsidRDefault="0000510A" w:rsidP="00531B52">
      <w:r>
        <w:separator/>
      </w:r>
    </w:p>
  </w:endnote>
  <w:endnote w:type="continuationSeparator" w:id="0">
    <w:p w:rsidR="0000510A" w:rsidRDefault="0000510A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10A" w:rsidRDefault="0000510A" w:rsidP="00531B52">
      <w:r>
        <w:separator/>
      </w:r>
    </w:p>
  </w:footnote>
  <w:footnote w:type="continuationSeparator" w:id="0">
    <w:p w:rsidR="0000510A" w:rsidRDefault="0000510A" w:rsidP="00531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33244"/>
    <w:multiLevelType w:val="hybridMultilevel"/>
    <w:tmpl w:val="3AE6DE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4F361A"/>
    <w:multiLevelType w:val="hybridMultilevel"/>
    <w:tmpl w:val="0A1AD4E2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 w15:restartNumberingAfterBreak="0">
    <w:nsid w:val="1F6C209F"/>
    <w:multiLevelType w:val="hybridMultilevel"/>
    <w:tmpl w:val="AFE6B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5A4090"/>
    <w:multiLevelType w:val="hybridMultilevel"/>
    <w:tmpl w:val="2724E71A"/>
    <w:lvl w:ilvl="0" w:tplc="197CFB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1021C"/>
    <w:multiLevelType w:val="hybridMultilevel"/>
    <w:tmpl w:val="46C6824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67493"/>
    <w:multiLevelType w:val="hybridMultilevel"/>
    <w:tmpl w:val="3C341FCE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58225BC1"/>
    <w:multiLevelType w:val="hybridMultilevel"/>
    <w:tmpl w:val="2724E71A"/>
    <w:lvl w:ilvl="0" w:tplc="197CFB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C4B19"/>
    <w:multiLevelType w:val="hybridMultilevel"/>
    <w:tmpl w:val="1CCE8022"/>
    <w:lvl w:ilvl="0" w:tplc="1FCE7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2241DF"/>
    <w:multiLevelType w:val="hybridMultilevel"/>
    <w:tmpl w:val="0D3AC5D4"/>
    <w:lvl w:ilvl="0" w:tplc="858CD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BC0E57"/>
    <w:multiLevelType w:val="hybridMultilevel"/>
    <w:tmpl w:val="68CCD478"/>
    <w:lvl w:ilvl="0" w:tplc="197CFB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D08D1"/>
    <w:multiLevelType w:val="hybridMultilevel"/>
    <w:tmpl w:val="2724E71A"/>
    <w:lvl w:ilvl="0" w:tplc="197CFB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D9173A"/>
    <w:multiLevelType w:val="hybridMultilevel"/>
    <w:tmpl w:val="A8322AD8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2" w15:restartNumberingAfterBreak="0">
    <w:nsid w:val="7FED7DCB"/>
    <w:multiLevelType w:val="hybridMultilevel"/>
    <w:tmpl w:val="5E5C4542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6"/>
  </w:num>
  <w:num w:numId="7">
    <w:abstractNumId w:val="10"/>
  </w:num>
  <w:num w:numId="8">
    <w:abstractNumId w:val="9"/>
  </w:num>
  <w:num w:numId="9">
    <w:abstractNumId w:val="0"/>
  </w:num>
  <w:num w:numId="10">
    <w:abstractNumId w:val="7"/>
  </w:num>
  <w:num w:numId="11">
    <w:abstractNumId w:val="1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7C3"/>
    <w:rsid w:val="0000510A"/>
    <w:rsid w:val="00016D83"/>
    <w:rsid w:val="00027395"/>
    <w:rsid w:val="000543CE"/>
    <w:rsid w:val="00071E84"/>
    <w:rsid w:val="00075661"/>
    <w:rsid w:val="00076D3B"/>
    <w:rsid w:val="000962D3"/>
    <w:rsid w:val="000A2405"/>
    <w:rsid w:val="000C7A36"/>
    <w:rsid w:val="000C7E16"/>
    <w:rsid w:val="000F7EB5"/>
    <w:rsid w:val="0010466F"/>
    <w:rsid w:val="00131BE9"/>
    <w:rsid w:val="00134861"/>
    <w:rsid w:val="00160EEE"/>
    <w:rsid w:val="001635D6"/>
    <w:rsid w:val="00167A26"/>
    <w:rsid w:val="00192CC7"/>
    <w:rsid w:val="001A0B9C"/>
    <w:rsid w:val="001A2127"/>
    <w:rsid w:val="001B10C4"/>
    <w:rsid w:val="001F2BD2"/>
    <w:rsid w:val="002013CE"/>
    <w:rsid w:val="00205A55"/>
    <w:rsid w:val="00233205"/>
    <w:rsid w:val="002B0C94"/>
    <w:rsid w:val="002C1C26"/>
    <w:rsid w:val="002C2498"/>
    <w:rsid w:val="002D1C73"/>
    <w:rsid w:val="002E275E"/>
    <w:rsid w:val="002E7677"/>
    <w:rsid w:val="002F094A"/>
    <w:rsid w:val="0031752A"/>
    <w:rsid w:val="0032679E"/>
    <w:rsid w:val="00332100"/>
    <w:rsid w:val="003632A5"/>
    <w:rsid w:val="003A5347"/>
    <w:rsid w:val="003F377D"/>
    <w:rsid w:val="003F6382"/>
    <w:rsid w:val="00404C3B"/>
    <w:rsid w:val="004133B3"/>
    <w:rsid w:val="00437D65"/>
    <w:rsid w:val="00476089"/>
    <w:rsid w:val="004C36E6"/>
    <w:rsid w:val="004C7DBA"/>
    <w:rsid w:val="004E4A30"/>
    <w:rsid w:val="00531B52"/>
    <w:rsid w:val="00533FC1"/>
    <w:rsid w:val="00582A1B"/>
    <w:rsid w:val="00596803"/>
    <w:rsid w:val="005C1B1A"/>
    <w:rsid w:val="005C2F30"/>
    <w:rsid w:val="005C3A1E"/>
    <w:rsid w:val="005C786D"/>
    <w:rsid w:val="00660994"/>
    <w:rsid w:val="006637EF"/>
    <w:rsid w:val="00695CB6"/>
    <w:rsid w:val="006B51E5"/>
    <w:rsid w:val="006C30C6"/>
    <w:rsid w:val="007046CB"/>
    <w:rsid w:val="00722C8C"/>
    <w:rsid w:val="007532B4"/>
    <w:rsid w:val="00771BF9"/>
    <w:rsid w:val="00771E06"/>
    <w:rsid w:val="007766EB"/>
    <w:rsid w:val="007C6BF3"/>
    <w:rsid w:val="007C6CE6"/>
    <w:rsid w:val="00837EF9"/>
    <w:rsid w:val="008408F6"/>
    <w:rsid w:val="008E6ECF"/>
    <w:rsid w:val="008F1BAB"/>
    <w:rsid w:val="008F2FE1"/>
    <w:rsid w:val="00957999"/>
    <w:rsid w:val="009705A3"/>
    <w:rsid w:val="009705FB"/>
    <w:rsid w:val="00972944"/>
    <w:rsid w:val="0097492A"/>
    <w:rsid w:val="00992648"/>
    <w:rsid w:val="009B241A"/>
    <w:rsid w:val="009C4893"/>
    <w:rsid w:val="009E7C41"/>
    <w:rsid w:val="009F54BE"/>
    <w:rsid w:val="009F706F"/>
    <w:rsid w:val="00A6324D"/>
    <w:rsid w:val="00AA0383"/>
    <w:rsid w:val="00AA1E81"/>
    <w:rsid w:val="00AD6271"/>
    <w:rsid w:val="00B03810"/>
    <w:rsid w:val="00B11A7F"/>
    <w:rsid w:val="00B85FC5"/>
    <w:rsid w:val="00B9109D"/>
    <w:rsid w:val="00BA01DD"/>
    <w:rsid w:val="00BA511C"/>
    <w:rsid w:val="00BE51B0"/>
    <w:rsid w:val="00BE5619"/>
    <w:rsid w:val="00BE5DCB"/>
    <w:rsid w:val="00C067C3"/>
    <w:rsid w:val="00C25F33"/>
    <w:rsid w:val="00C2781B"/>
    <w:rsid w:val="00C45688"/>
    <w:rsid w:val="00C74C0C"/>
    <w:rsid w:val="00CB7A8A"/>
    <w:rsid w:val="00CF03EC"/>
    <w:rsid w:val="00D07AE6"/>
    <w:rsid w:val="00D27F38"/>
    <w:rsid w:val="00D97DDF"/>
    <w:rsid w:val="00DB44D6"/>
    <w:rsid w:val="00DE5B6E"/>
    <w:rsid w:val="00DF459A"/>
    <w:rsid w:val="00E44A79"/>
    <w:rsid w:val="00E628B9"/>
    <w:rsid w:val="00EB5259"/>
    <w:rsid w:val="00EC2B17"/>
    <w:rsid w:val="00EF13F3"/>
    <w:rsid w:val="00F0099B"/>
    <w:rsid w:val="00F1554D"/>
    <w:rsid w:val="00F15CB0"/>
    <w:rsid w:val="00F627D7"/>
    <w:rsid w:val="00F835A5"/>
    <w:rsid w:val="00FA6AF4"/>
    <w:rsid w:val="00FB2006"/>
    <w:rsid w:val="00FE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377D"/>
    <w:pPr>
      <w:widowControl w:val="0"/>
    </w:pPr>
    <w:rPr>
      <w:rFonts w:ascii="CG Times" w:eastAsia="Times New Roman" w:hAnsi="CG Times" w:cs="Times New Roman"/>
      <w:snapToGrid w:val="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BalloonText">
    <w:name w:val="Balloon Text"/>
    <w:basedOn w:val="Normal"/>
    <w:link w:val="BalloonTextChar"/>
    <w:uiPriority w:val="99"/>
    <w:semiHidden/>
    <w:unhideWhenUsed/>
    <w:rsid w:val="009705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5A3"/>
    <w:rPr>
      <w:rFonts w:ascii="Tahoma" w:eastAsia="Times New Roman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695CB6"/>
    <w:pPr>
      <w:ind w:left="720"/>
      <w:contextualSpacing/>
    </w:pPr>
  </w:style>
  <w:style w:type="paragraph" w:customStyle="1" w:styleId="Default">
    <w:name w:val="Default"/>
    <w:rsid w:val="00332100"/>
    <w:pPr>
      <w:autoSpaceDE w:val="0"/>
      <w:autoSpaceDN w:val="0"/>
      <w:adjustRightInd w:val="0"/>
    </w:pPr>
    <w:rPr>
      <w:rFonts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BFA83-0DE5-4273-B575-2806612BA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1564</Characters>
  <Application>Microsoft Office Word</Application>
  <DocSecurity>0</DocSecurity>
  <Lines>78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Afterschool Snack Program On-Site Self-Review Form</vt:lpstr>
    </vt:vector>
  </TitlesOfParts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Afterschool Snack Program On-Site Self-Review Form</dc:title>
  <dc:subject>Afterschool Snack Program On-Site Self-Review Form</dc:subject>
  <dc:creator/>
  <cp:keywords>Afterschool Snack Program On-Site Self-Review Form</cp:keywords>
  <cp:lastModifiedBy/>
  <cp:revision>1</cp:revision>
  <dcterms:created xsi:type="dcterms:W3CDTF">2020-01-13T20:03:00Z</dcterms:created>
  <dcterms:modified xsi:type="dcterms:W3CDTF">2020-01-13T20:04:00Z</dcterms:modified>
</cp:coreProperties>
</file>